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94" w:rsidRPr="00F709CB" w:rsidRDefault="00A94A94" w:rsidP="00A94A94">
      <w:pPr>
        <w:pStyle w:val="Geenafstand"/>
        <w:rPr>
          <w:sz w:val="20"/>
          <w:szCs w:val="20"/>
        </w:rPr>
      </w:pPr>
      <w:r w:rsidRPr="00F709CB">
        <w:rPr>
          <w:sz w:val="20"/>
          <w:szCs w:val="20"/>
        </w:rPr>
        <w:t>Beste collega’s,</w:t>
      </w:r>
    </w:p>
    <w:p w:rsidR="00A94A94" w:rsidRPr="00F709CB" w:rsidRDefault="00A94A94" w:rsidP="00A94A94">
      <w:pPr>
        <w:pStyle w:val="Geenafstand"/>
        <w:rPr>
          <w:sz w:val="20"/>
          <w:szCs w:val="20"/>
        </w:rPr>
      </w:pPr>
    </w:p>
    <w:p w:rsidR="003451D1" w:rsidRDefault="00F709CB" w:rsidP="00A94A94">
      <w:pPr>
        <w:pStyle w:val="Geenafstand"/>
        <w:rPr>
          <w:sz w:val="20"/>
          <w:szCs w:val="20"/>
        </w:rPr>
      </w:pPr>
      <w:r w:rsidRPr="00F709CB">
        <w:rPr>
          <w:sz w:val="20"/>
          <w:szCs w:val="20"/>
        </w:rPr>
        <w:t xml:space="preserve">Het zal herkenbaar zijn dat het nog wat zoeken is naar de aanpak </w:t>
      </w:r>
      <w:r>
        <w:rPr>
          <w:sz w:val="20"/>
          <w:szCs w:val="20"/>
        </w:rPr>
        <w:t>bij</w:t>
      </w:r>
      <w:r w:rsidRPr="00F709CB">
        <w:rPr>
          <w:sz w:val="20"/>
          <w:szCs w:val="20"/>
        </w:rPr>
        <w:t xml:space="preserve"> het nieuwe examenprogramma.</w:t>
      </w:r>
      <w:r>
        <w:rPr>
          <w:sz w:val="20"/>
          <w:szCs w:val="20"/>
        </w:rPr>
        <w:t xml:space="preserve"> Uitwisseling van ideeën is daarom erg leerzaam.</w:t>
      </w:r>
      <w:r w:rsidRPr="00F709CB">
        <w:rPr>
          <w:sz w:val="20"/>
          <w:szCs w:val="20"/>
        </w:rPr>
        <w:t xml:space="preserve"> </w:t>
      </w:r>
      <w:r>
        <w:rPr>
          <w:sz w:val="20"/>
          <w:szCs w:val="20"/>
        </w:rPr>
        <w:t xml:space="preserve">Vandaar dat </w:t>
      </w:r>
      <w:r w:rsidRPr="00F709CB">
        <w:rPr>
          <w:sz w:val="20"/>
          <w:szCs w:val="20"/>
        </w:rPr>
        <w:t xml:space="preserve">ik </w:t>
      </w:r>
      <w:r>
        <w:rPr>
          <w:sz w:val="20"/>
          <w:szCs w:val="20"/>
        </w:rPr>
        <w:t xml:space="preserve">graag mijn </w:t>
      </w:r>
      <w:r w:rsidRPr="00F709CB">
        <w:rPr>
          <w:sz w:val="20"/>
          <w:szCs w:val="20"/>
        </w:rPr>
        <w:t>positieve ervaringen van de laatste weken</w:t>
      </w:r>
      <w:r>
        <w:rPr>
          <w:sz w:val="20"/>
          <w:szCs w:val="20"/>
        </w:rPr>
        <w:t xml:space="preserve"> met jullie deel</w:t>
      </w:r>
      <w:r w:rsidRPr="00F709CB">
        <w:rPr>
          <w:sz w:val="20"/>
          <w:szCs w:val="20"/>
        </w:rPr>
        <w:t xml:space="preserve">. Neem het gerust over of haal er inspiratie uit voor je eigen lessen. </w:t>
      </w:r>
      <w:r w:rsidR="002646DC" w:rsidRPr="00F709CB">
        <w:rPr>
          <w:sz w:val="20"/>
          <w:szCs w:val="20"/>
        </w:rPr>
        <w:t xml:space="preserve">Na </w:t>
      </w:r>
      <w:r w:rsidR="00F74120" w:rsidRPr="00F709CB">
        <w:rPr>
          <w:sz w:val="20"/>
          <w:szCs w:val="20"/>
        </w:rPr>
        <w:t xml:space="preserve">gesprekken met </w:t>
      </w:r>
      <w:r>
        <w:rPr>
          <w:sz w:val="20"/>
          <w:szCs w:val="20"/>
        </w:rPr>
        <w:t xml:space="preserve">de klassen </w:t>
      </w:r>
      <w:r w:rsidR="00F74120" w:rsidRPr="00F709CB">
        <w:rPr>
          <w:sz w:val="20"/>
          <w:szCs w:val="20"/>
        </w:rPr>
        <w:t>havo 5 hebben we besloten om bij hoofdstuk 13 met een vaste weekstructuur te werken. De leerlingen hebben dit als prettig ervaren en het heeft gezorgd voor meer duidelijkheid in wat er van de leerlingen wordt verwacht.</w:t>
      </w:r>
      <w:r w:rsidR="009E0AC4" w:rsidRPr="00F709CB">
        <w:rPr>
          <w:sz w:val="20"/>
          <w:szCs w:val="20"/>
        </w:rPr>
        <w:t xml:space="preserve"> Ook </w:t>
      </w:r>
      <w:r w:rsidR="00743C0B">
        <w:rPr>
          <w:sz w:val="20"/>
          <w:szCs w:val="20"/>
        </w:rPr>
        <w:t>sluit het goed aan bij de m</w:t>
      </w:r>
      <w:r w:rsidR="009E0AC4" w:rsidRPr="00F709CB">
        <w:rPr>
          <w:sz w:val="20"/>
          <w:szCs w:val="20"/>
        </w:rPr>
        <w:t xml:space="preserve">ethode </w:t>
      </w:r>
      <w:r w:rsidR="00743C0B">
        <w:rPr>
          <w:sz w:val="20"/>
          <w:szCs w:val="20"/>
        </w:rPr>
        <w:t>Seneca</w:t>
      </w:r>
      <w:r w:rsidR="009E0AC4" w:rsidRPr="00F709CB">
        <w:rPr>
          <w:sz w:val="20"/>
          <w:szCs w:val="20"/>
        </w:rPr>
        <w:t>, omdat de paragrafen niet te lang zijn.</w:t>
      </w:r>
      <w:r w:rsidR="00F74120" w:rsidRPr="00F709CB">
        <w:rPr>
          <w:sz w:val="20"/>
          <w:szCs w:val="20"/>
        </w:rPr>
        <w:t xml:space="preserve"> </w:t>
      </w:r>
      <w:r w:rsidR="001C52E8">
        <w:rPr>
          <w:sz w:val="20"/>
          <w:szCs w:val="20"/>
        </w:rPr>
        <w:t xml:space="preserve">Het is een vaste </w:t>
      </w:r>
      <w:r>
        <w:rPr>
          <w:sz w:val="20"/>
          <w:szCs w:val="20"/>
        </w:rPr>
        <w:t xml:space="preserve">structuur </w:t>
      </w:r>
      <w:r w:rsidR="001C52E8">
        <w:rPr>
          <w:sz w:val="20"/>
          <w:szCs w:val="20"/>
        </w:rPr>
        <w:t>maar</w:t>
      </w:r>
      <w:r>
        <w:rPr>
          <w:sz w:val="20"/>
          <w:szCs w:val="20"/>
        </w:rPr>
        <w:t xml:space="preserve"> de afwisseling daarbinnen</w:t>
      </w:r>
      <w:r w:rsidR="001C52E8">
        <w:rPr>
          <w:sz w:val="20"/>
          <w:szCs w:val="20"/>
        </w:rPr>
        <w:t xml:space="preserve"> vinden leerlingen</w:t>
      </w:r>
      <w:r>
        <w:rPr>
          <w:sz w:val="20"/>
          <w:szCs w:val="20"/>
        </w:rPr>
        <w:t xml:space="preserve"> erg fijn</w:t>
      </w:r>
      <w:r w:rsidR="00A94A94" w:rsidRPr="00F709CB">
        <w:rPr>
          <w:sz w:val="20"/>
          <w:szCs w:val="20"/>
        </w:rPr>
        <w:t>. Het betreft lessen van 50 minuten.</w:t>
      </w:r>
    </w:p>
    <w:p w:rsidR="00F709CB" w:rsidRPr="00F709CB" w:rsidRDefault="00F709CB" w:rsidP="00A94A94">
      <w:pPr>
        <w:pStyle w:val="Geenafstand"/>
        <w:rPr>
          <w:sz w:val="20"/>
          <w:szCs w:val="20"/>
        </w:rPr>
      </w:pPr>
    </w:p>
    <w:tbl>
      <w:tblPr>
        <w:tblW w:w="8729" w:type="dxa"/>
        <w:tblCellMar>
          <w:left w:w="0" w:type="dxa"/>
          <w:right w:w="0" w:type="dxa"/>
        </w:tblCellMar>
        <w:tblLook w:val="0420" w:firstRow="1" w:lastRow="0" w:firstColumn="0" w:lastColumn="0" w:noHBand="0" w:noVBand="1"/>
      </w:tblPr>
      <w:tblGrid>
        <w:gridCol w:w="2937"/>
        <w:gridCol w:w="2828"/>
        <w:gridCol w:w="2964"/>
      </w:tblGrid>
      <w:tr w:rsidR="002646DC" w:rsidRPr="002646DC" w:rsidTr="00920622">
        <w:trPr>
          <w:trHeight w:val="249"/>
        </w:trPr>
        <w:tc>
          <w:tcPr>
            <w:tcW w:w="2937"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hideMark/>
          </w:tcPr>
          <w:p w:rsidR="002646DC" w:rsidRPr="00F709CB" w:rsidRDefault="002646DC" w:rsidP="00920622">
            <w:pPr>
              <w:spacing w:after="0" w:line="240" w:lineRule="auto"/>
              <w:rPr>
                <w:rFonts w:eastAsia="Times New Roman" w:cstheme="minorHAnsi"/>
                <w:sz w:val="28"/>
                <w:szCs w:val="28"/>
                <w:lang w:eastAsia="nl-NL"/>
              </w:rPr>
            </w:pPr>
            <w:r w:rsidRPr="00F709CB">
              <w:rPr>
                <w:rFonts w:eastAsia="Times New Roman" w:cstheme="minorHAnsi"/>
                <w:b/>
                <w:bCs/>
                <w:color w:val="FFFFFF"/>
                <w:kern w:val="24"/>
                <w:sz w:val="28"/>
                <w:szCs w:val="28"/>
                <w:lang w:eastAsia="nl-NL"/>
              </w:rPr>
              <w:t>Les 1</w:t>
            </w:r>
          </w:p>
        </w:tc>
        <w:tc>
          <w:tcPr>
            <w:tcW w:w="2828"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hideMark/>
          </w:tcPr>
          <w:p w:rsidR="002646DC" w:rsidRPr="00F709CB" w:rsidRDefault="002646DC" w:rsidP="00920622">
            <w:pPr>
              <w:spacing w:after="0" w:line="240" w:lineRule="auto"/>
              <w:rPr>
                <w:rFonts w:eastAsia="Times New Roman" w:cstheme="minorHAnsi"/>
                <w:sz w:val="28"/>
                <w:szCs w:val="28"/>
                <w:lang w:eastAsia="nl-NL"/>
              </w:rPr>
            </w:pPr>
            <w:r w:rsidRPr="00F709CB">
              <w:rPr>
                <w:rFonts w:eastAsia="Times New Roman" w:cstheme="minorHAnsi"/>
                <w:b/>
                <w:bCs/>
                <w:color w:val="FFFFFF"/>
                <w:kern w:val="24"/>
                <w:sz w:val="28"/>
                <w:szCs w:val="28"/>
                <w:lang w:eastAsia="nl-NL"/>
              </w:rPr>
              <w:t>Les 2</w:t>
            </w:r>
          </w:p>
        </w:tc>
        <w:tc>
          <w:tcPr>
            <w:tcW w:w="2964"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hideMark/>
          </w:tcPr>
          <w:p w:rsidR="002646DC" w:rsidRPr="00F709CB" w:rsidRDefault="002646DC" w:rsidP="00920622">
            <w:pPr>
              <w:spacing w:after="0" w:line="240" w:lineRule="auto"/>
              <w:rPr>
                <w:rFonts w:eastAsia="Times New Roman" w:cstheme="minorHAnsi"/>
                <w:sz w:val="28"/>
                <w:szCs w:val="28"/>
                <w:lang w:eastAsia="nl-NL"/>
              </w:rPr>
            </w:pPr>
            <w:r w:rsidRPr="00F709CB">
              <w:rPr>
                <w:rFonts w:eastAsia="Times New Roman" w:cstheme="minorHAnsi"/>
                <w:b/>
                <w:bCs/>
                <w:color w:val="FFFFFF"/>
                <w:kern w:val="24"/>
                <w:sz w:val="28"/>
                <w:szCs w:val="28"/>
                <w:lang w:eastAsia="nl-NL"/>
              </w:rPr>
              <w:t>Les 3</w:t>
            </w:r>
          </w:p>
        </w:tc>
      </w:tr>
      <w:tr w:rsidR="002646DC" w:rsidRPr="002646DC" w:rsidTr="00920622">
        <w:trPr>
          <w:trHeight w:val="1727"/>
        </w:trPr>
        <w:tc>
          <w:tcPr>
            <w:tcW w:w="2937"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rsidR="002646DC" w:rsidRPr="00F74120" w:rsidRDefault="002646DC" w:rsidP="00920622">
            <w:pPr>
              <w:spacing w:after="0" w:line="240" w:lineRule="auto"/>
              <w:rPr>
                <w:rFonts w:eastAsia="Times New Roman" w:cstheme="minorHAnsi"/>
                <w:color w:val="000000"/>
                <w:kern w:val="24"/>
                <w:lang w:eastAsia="nl-NL"/>
              </w:rPr>
            </w:pPr>
            <w:r w:rsidRPr="00F74120">
              <w:rPr>
                <w:rFonts w:eastAsia="Times New Roman" w:cstheme="minorHAnsi"/>
                <w:color w:val="000000"/>
                <w:kern w:val="24"/>
                <w:lang w:eastAsia="nl-NL"/>
              </w:rPr>
              <w:t>Toetsje over kernconcepten (10 minuten)</w:t>
            </w:r>
          </w:p>
          <w:p w:rsidR="002646DC" w:rsidRPr="00F74120" w:rsidRDefault="002646DC" w:rsidP="00920622">
            <w:pPr>
              <w:spacing w:after="0" w:line="240" w:lineRule="auto"/>
              <w:rPr>
                <w:rFonts w:eastAsia="Times New Roman" w:cstheme="minorHAnsi"/>
                <w:color w:val="000000"/>
                <w:kern w:val="24"/>
                <w:lang w:eastAsia="nl-NL"/>
              </w:rPr>
            </w:pPr>
          </w:p>
          <w:p w:rsidR="002646DC" w:rsidRPr="00F74120" w:rsidRDefault="005F016C" w:rsidP="009E0AC4">
            <w:pPr>
              <w:spacing w:after="0" w:line="240" w:lineRule="auto"/>
              <w:rPr>
                <w:rFonts w:eastAsia="Times New Roman" w:cstheme="minorHAnsi"/>
                <w:lang w:eastAsia="nl-NL"/>
              </w:rPr>
            </w:pPr>
            <w:r>
              <w:rPr>
                <w:rFonts w:eastAsia="Times New Roman" w:cstheme="minorHAnsi"/>
                <w:color w:val="000000"/>
                <w:kern w:val="24"/>
                <w:lang w:eastAsia="nl-NL"/>
              </w:rPr>
              <w:t>H</w:t>
            </w:r>
            <w:r w:rsidR="002646DC" w:rsidRPr="00F74120">
              <w:rPr>
                <w:rFonts w:eastAsia="Times New Roman" w:cstheme="minorHAnsi"/>
                <w:color w:val="000000"/>
                <w:kern w:val="24"/>
                <w:lang w:eastAsia="nl-NL"/>
              </w:rPr>
              <w:t xml:space="preserve">oorcollege: klassikale uitleg over belangrijkste stof </w:t>
            </w:r>
            <w:r w:rsidR="009E0AC4">
              <w:rPr>
                <w:rFonts w:eastAsia="Times New Roman" w:cstheme="minorHAnsi"/>
                <w:color w:val="000000"/>
                <w:kern w:val="24"/>
                <w:lang w:eastAsia="nl-NL"/>
              </w:rPr>
              <w:t>uit één paragraaf</w:t>
            </w:r>
            <w:r w:rsidR="002646DC" w:rsidRPr="00F74120">
              <w:rPr>
                <w:rFonts w:eastAsia="Times New Roman" w:cstheme="minorHAnsi"/>
                <w:color w:val="000000"/>
                <w:kern w:val="24"/>
                <w:lang w:eastAsia="nl-NL"/>
              </w:rPr>
              <w:t>. Met hand-outs powerpoint.</w:t>
            </w:r>
          </w:p>
        </w:tc>
        <w:tc>
          <w:tcPr>
            <w:tcW w:w="2828"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rsidR="002646DC" w:rsidRPr="00F74120" w:rsidRDefault="002646DC" w:rsidP="00920622">
            <w:pPr>
              <w:spacing w:after="0" w:line="240" w:lineRule="auto"/>
              <w:rPr>
                <w:rFonts w:eastAsia="Times New Roman" w:cstheme="minorHAnsi"/>
                <w:color w:val="000000"/>
                <w:kern w:val="24"/>
                <w:lang w:eastAsia="nl-NL"/>
              </w:rPr>
            </w:pPr>
            <w:r w:rsidRPr="00F74120">
              <w:rPr>
                <w:rFonts w:eastAsia="Times New Roman" w:cstheme="minorHAnsi"/>
                <w:color w:val="000000"/>
                <w:kern w:val="24"/>
                <w:lang w:eastAsia="nl-NL"/>
              </w:rPr>
              <w:t>Adoptie-opdracht</w:t>
            </w:r>
            <w:r w:rsidR="00F74120" w:rsidRPr="00F74120">
              <w:rPr>
                <w:rFonts w:eastAsia="Times New Roman" w:cstheme="minorHAnsi"/>
                <w:color w:val="000000"/>
                <w:kern w:val="24"/>
                <w:lang w:eastAsia="nl-NL"/>
              </w:rPr>
              <w:t>. Een tweetal ‘adopteert’</w:t>
            </w:r>
            <w:r w:rsidRPr="00F74120">
              <w:rPr>
                <w:rFonts w:eastAsia="Times New Roman" w:cstheme="minorHAnsi"/>
                <w:color w:val="000000"/>
                <w:kern w:val="24"/>
                <w:lang w:eastAsia="nl-NL"/>
              </w:rPr>
              <w:t xml:space="preserve"> </w:t>
            </w:r>
            <w:r w:rsidR="00F74120" w:rsidRPr="00F74120">
              <w:rPr>
                <w:rFonts w:eastAsia="Times New Roman" w:cstheme="minorHAnsi"/>
                <w:color w:val="000000"/>
                <w:kern w:val="24"/>
                <w:lang w:eastAsia="nl-NL"/>
              </w:rPr>
              <w:t>een opdracht en presenteert</w:t>
            </w:r>
            <w:r w:rsidRPr="00F74120">
              <w:rPr>
                <w:rFonts w:eastAsia="Times New Roman" w:cstheme="minorHAnsi"/>
                <w:color w:val="000000"/>
                <w:kern w:val="24"/>
                <w:lang w:eastAsia="nl-NL"/>
              </w:rPr>
              <w:t xml:space="preserve"> (max. 10-15 minuten)</w:t>
            </w:r>
          </w:p>
          <w:p w:rsidR="002646DC" w:rsidRPr="00F74120" w:rsidRDefault="002646DC" w:rsidP="00920622">
            <w:pPr>
              <w:spacing w:after="0" w:line="240" w:lineRule="auto"/>
              <w:rPr>
                <w:rFonts w:eastAsia="Times New Roman" w:cstheme="minorHAnsi"/>
                <w:lang w:eastAsia="nl-NL"/>
              </w:rPr>
            </w:pPr>
          </w:p>
          <w:p w:rsidR="002646DC" w:rsidRPr="00F74120" w:rsidRDefault="002646DC" w:rsidP="00F74120">
            <w:pPr>
              <w:spacing w:after="0" w:line="240" w:lineRule="auto"/>
              <w:rPr>
                <w:rFonts w:eastAsia="Times New Roman" w:cstheme="minorHAnsi"/>
                <w:lang w:eastAsia="nl-NL"/>
              </w:rPr>
            </w:pPr>
            <w:r w:rsidRPr="00F74120">
              <w:rPr>
                <w:rFonts w:eastAsia="Times New Roman" w:cstheme="minorHAnsi"/>
                <w:color w:val="000000"/>
                <w:kern w:val="24"/>
                <w:lang w:eastAsia="nl-NL"/>
              </w:rPr>
              <w:t>Zel</w:t>
            </w:r>
            <w:r w:rsidR="00F74120">
              <w:rPr>
                <w:rFonts w:eastAsia="Times New Roman" w:cstheme="minorHAnsi"/>
                <w:color w:val="000000"/>
                <w:kern w:val="24"/>
                <w:lang w:eastAsia="nl-NL"/>
              </w:rPr>
              <w:t xml:space="preserve">fstandig werken aan opdrachten. </w:t>
            </w:r>
            <w:r w:rsidRPr="00F74120">
              <w:rPr>
                <w:rFonts w:eastAsia="Times New Roman" w:cstheme="minorHAnsi"/>
                <w:color w:val="000000"/>
                <w:kern w:val="24"/>
                <w:lang w:eastAsia="nl-NL"/>
              </w:rPr>
              <w:t xml:space="preserve">Instructietafel om </w:t>
            </w:r>
            <w:r w:rsidR="00185589" w:rsidRPr="00F74120">
              <w:rPr>
                <w:rFonts w:eastAsia="Times New Roman" w:cstheme="minorHAnsi"/>
                <w:color w:val="000000"/>
                <w:kern w:val="24"/>
                <w:lang w:eastAsia="nl-NL"/>
              </w:rPr>
              <w:t>voortgang</w:t>
            </w:r>
            <w:r w:rsidRPr="00F74120">
              <w:rPr>
                <w:rFonts w:eastAsia="Times New Roman" w:cstheme="minorHAnsi"/>
                <w:color w:val="000000"/>
                <w:kern w:val="24"/>
                <w:lang w:eastAsia="nl-NL"/>
              </w:rPr>
              <w:t xml:space="preserve"> te bespreken.</w:t>
            </w:r>
          </w:p>
        </w:tc>
        <w:tc>
          <w:tcPr>
            <w:tcW w:w="2964"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rsidR="002646DC" w:rsidRPr="00F74120" w:rsidRDefault="002646DC" w:rsidP="00920622">
            <w:pPr>
              <w:spacing w:after="0" w:line="240" w:lineRule="auto"/>
              <w:rPr>
                <w:rFonts w:eastAsia="Times New Roman" w:cstheme="minorHAnsi"/>
                <w:lang w:eastAsia="nl-NL"/>
              </w:rPr>
            </w:pPr>
            <w:r w:rsidRPr="00F74120">
              <w:rPr>
                <w:rFonts w:eastAsia="Times New Roman" w:cstheme="minorHAnsi"/>
                <w:color w:val="000000"/>
                <w:kern w:val="24"/>
                <w:lang w:eastAsia="nl-NL"/>
              </w:rPr>
              <w:t>Verdieping. A</w:t>
            </w:r>
            <w:r w:rsidR="005F016C">
              <w:rPr>
                <w:rFonts w:eastAsia="Times New Roman" w:cstheme="minorHAnsi"/>
                <w:color w:val="000000"/>
                <w:kern w:val="24"/>
                <w:lang w:eastAsia="nl-NL"/>
              </w:rPr>
              <w:t>fwisseling van documentaire met discussie</w:t>
            </w:r>
            <w:r w:rsidRPr="00F74120">
              <w:rPr>
                <w:rFonts w:eastAsia="Times New Roman" w:cstheme="minorHAnsi"/>
                <w:color w:val="000000"/>
                <w:kern w:val="24"/>
                <w:lang w:eastAsia="nl-NL"/>
              </w:rPr>
              <w:t>, opdracht over de actualiteit, spelletjes, debat.</w:t>
            </w:r>
          </w:p>
        </w:tc>
      </w:tr>
    </w:tbl>
    <w:p w:rsidR="002646DC" w:rsidRPr="00F709CB" w:rsidRDefault="002646DC" w:rsidP="002646DC">
      <w:pPr>
        <w:pStyle w:val="Geenafstand"/>
        <w:rPr>
          <w:b/>
          <w:sz w:val="20"/>
          <w:szCs w:val="20"/>
        </w:rPr>
      </w:pPr>
      <w:r>
        <w:br/>
      </w:r>
      <w:r w:rsidRPr="00F709CB">
        <w:rPr>
          <w:b/>
          <w:sz w:val="20"/>
          <w:szCs w:val="20"/>
        </w:rPr>
        <w:t>Les 1</w:t>
      </w:r>
    </w:p>
    <w:p w:rsidR="004B717E" w:rsidRPr="00F709CB" w:rsidRDefault="002646DC" w:rsidP="002646DC">
      <w:pPr>
        <w:pStyle w:val="Geenafstand"/>
        <w:rPr>
          <w:sz w:val="20"/>
          <w:szCs w:val="20"/>
        </w:rPr>
      </w:pPr>
      <w:r w:rsidRPr="00F709CB">
        <w:rPr>
          <w:sz w:val="20"/>
          <w:szCs w:val="20"/>
        </w:rPr>
        <w:t xml:space="preserve">De eerste les van de week start met een toetsje om de kernconcepten te trainen. Leerlingen zetten bij binnenkomst tafels uit </w:t>
      </w:r>
      <w:r w:rsidR="004B717E" w:rsidRPr="00F709CB">
        <w:rPr>
          <w:sz w:val="20"/>
          <w:szCs w:val="20"/>
        </w:rPr>
        <w:t>elkaar.</w:t>
      </w:r>
      <w:r w:rsidRPr="00F709CB">
        <w:rPr>
          <w:sz w:val="20"/>
          <w:szCs w:val="20"/>
        </w:rPr>
        <w:t xml:space="preserve"> </w:t>
      </w:r>
      <w:r w:rsidR="00743C0B">
        <w:rPr>
          <w:sz w:val="20"/>
          <w:szCs w:val="20"/>
        </w:rPr>
        <w:t>V</w:t>
      </w:r>
      <w:r w:rsidR="004B717E" w:rsidRPr="00F709CB">
        <w:rPr>
          <w:sz w:val="20"/>
          <w:szCs w:val="20"/>
        </w:rPr>
        <w:t>ervolgens</w:t>
      </w:r>
      <w:r w:rsidRPr="00F709CB">
        <w:rPr>
          <w:sz w:val="20"/>
          <w:szCs w:val="20"/>
        </w:rPr>
        <w:t xml:space="preserve"> </w:t>
      </w:r>
      <w:r w:rsidR="00743C0B">
        <w:rPr>
          <w:sz w:val="20"/>
          <w:szCs w:val="20"/>
        </w:rPr>
        <w:t xml:space="preserve">noem ik </w:t>
      </w:r>
      <w:r w:rsidRPr="00F709CB">
        <w:rPr>
          <w:sz w:val="20"/>
          <w:szCs w:val="20"/>
        </w:rPr>
        <w:t xml:space="preserve">twee kernconcepten waar ze de letterlijke definitie van moeten opschrijven. </w:t>
      </w:r>
      <w:r w:rsidR="00743C0B">
        <w:rPr>
          <w:sz w:val="20"/>
          <w:szCs w:val="20"/>
        </w:rPr>
        <w:t>Daarna</w:t>
      </w:r>
      <w:r w:rsidRPr="00F709CB">
        <w:rPr>
          <w:sz w:val="20"/>
          <w:szCs w:val="20"/>
        </w:rPr>
        <w:t xml:space="preserve"> noem ik de definitie van een hoofd- of kernconcept en moet</w:t>
      </w:r>
      <w:r w:rsidR="00F74120" w:rsidRPr="00F709CB">
        <w:rPr>
          <w:sz w:val="20"/>
          <w:szCs w:val="20"/>
        </w:rPr>
        <w:t>en</w:t>
      </w:r>
      <w:r w:rsidRPr="00F709CB">
        <w:rPr>
          <w:sz w:val="20"/>
          <w:szCs w:val="20"/>
        </w:rPr>
        <w:t xml:space="preserve"> ze het juiste concept opschrijven. Tot slot la</w:t>
      </w:r>
      <w:r w:rsidR="004B717E" w:rsidRPr="00F709CB">
        <w:rPr>
          <w:sz w:val="20"/>
          <w:szCs w:val="20"/>
        </w:rPr>
        <w:t>at ik twee nieuwsberichten uit de afgelopen wee</w:t>
      </w:r>
      <w:r w:rsidR="00F74120" w:rsidRPr="00F709CB">
        <w:rPr>
          <w:sz w:val="20"/>
          <w:szCs w:val="20"/>
        </w:rPr>
        <w:t xml:space="preserve">k zien en moeten leerlingen aan </w:t>
      </w:r>
      <w:r w:rsidR="004B717E" w:rsidRPr="00F709CB">
        <w:rPr>
          <w:sz w:val="20"/>
          <w:szCs w:val="20"/>
        </w:rPr>
        <w:t>beide berichten een kernconcept koppelen en met een element van het kernconcept</w:t>
      </w:r>
      <w:r w:rsidR="00743C0B">
        <w:rPr>
          <w:sz w:val="20"/>
          <w:szCs w:val="20"/>
        </w:rPr>
        <w:t xml:space="preserve"> toelichten waarom dat concept bij het nieuwsbericht past</w:t>
      </w:r>
      <w:r w:rsidR="004B717E" w:rsidRPr="00F709CB">
        <w:rPr>
          <w:sz w:val="20"/>
          <w:szCs w:val="20"/>
        </w:rPr>
        <w:t>. Er zijn dus wekelijks 5 punten te</w:t>
      </w:r>
      <w:r w:rsidR="000C5B91">
        <w:rPr>
          <w:sz w:val="20"/>
          <w:szCs w:val="20"/>
        </w:rPr>
        <w:t xml:space="preserve"> verdienen en dat wordt in een E</w:t>
      </w:r>
      <w:r w:rsidR="004B717E" w:rsidRPr="00F709CB">
        <w:rPr>
          <w:sz w:val="20"/>
          <w:szCs w:val="20"/>
        </w:rPr>
        <w:t>xcelbestand bijgehouden en eind van het schooljaar is er dus een winnaar bekend.</w:t>
      </w:r>
      <w:r w:rsidR="00743C0B">
        <w:rPr>
          <w:sz w:val="20"/>
          <w:szCs w:val="20"/>
        </w:rPr>
        <w:t xml:space="preserve"> Dit motiveert om de kernconcepten te leren, want </w:t>
      </w:r>
      <w:r w:rsidR="004E30BC">
        <w:rPr>
          <w:sz w:val="20"/>
          <w:szCs w:val="20"/>
        </w:rPr>
        <w:t>daar ligt een uitdaging</w:t>
      </w:r>
      <w:r w:rsidR="00743C0B">
        <w:rPr>
          <w:sz w:val="20"/>
          <w:szCs w:val="20"/>
        </w:rPr>
        <w:t xml:space="preserve"> </w:t>
      </w:r>
      <w:r w:rsidR="004E30BC">
        <w:rPr>
          <w:sz w:val="20"/>
          <w:szCs w:val="20"/>
        </w:rPr>
        <w:t>in havo 5 merk ik.</w:t>
      </w:r>
    </w:p>
    <w:p w:rsidR="004B717E" w:rsidRPr="00F709CB" w:rsidRDefault="004B717E" w:rsidP="002646DC">
      <w:pPr>
        <w:pStyle w:val="Geenafstand"/>
        <w:rPr>
          <w:sz w:val="20"/>
          <w:szCs w:val="20"/>
        </w:rPr>
      </w:pPr>
    </w:p>
    <w:p w:rsidR="00FA7376" w:rsidRPr="00F709CB" w:rsidRDefault="004B717E" w:rsidP="002646DC">
      <w:pPr>
        <w:pStyle w:val="Geenafstand"/>
        <w:rPr>
          <w:sz w:val="20"/>
          <w:szCs w:val="20"/>
        </w:rPr>
      </w:pPr>
      <w:r w:rsidRPr="00F709CB">
        <w:rPr>
          <w:sz w:val="20"/>
          <w:szCs w:val="20"/>
        </w:rPr>
        <w:t xml:space="preserve">Hierna volgt in de rest van de les een hoorcollege over </w:t>
      </w:r>
      <w:r w:rsidR="00F74120" w:rsidRPr="00F709CB">
        <w:rPr>
          <w:sz w:val="20"/>
          <w:szCs w:val="20"/>
        </w:rPr>
        <w:t>de</w:t>
      </w:r>
      <w:r w:rsidRPr="00F709CB">
        <w:rPr>
          <w:sz w:val="20"/>
          <w:szCs w:val="20"/>
        </w:rPr>
        <w:t xml:space="preserve"> paragraaf die in die week centraal staat. Bij hoofdstuk 13 heb ik 13.1/13.2 sam</w:t>
      </w:r>
      <w:r w:rsidR="00F74120" w:rsidRPr="00F709CB">
        <w:rPr>
          <w:sz w:val="20"/>
          <w:szCs w:val="20"/>
        </w:rPr>
        <w:t>engevoegd.</w:t>
      </w:r>
      <w:r w:rsidR="004E30BC">
        <w:rPr>
          <w:sz w:val="20"/>
          <w:szCs w:val="20"/>
        </w:rPr>
        <w:t xml:space="preserve"> Om niet een half uur alleen maar aan het woord te zijn </w:t>
      </w:r>
      <w:r w:rsidR="00F74120" w:rsidRPr="00F709CB">
        <w:rPr>
          <w:sz w:val="20"/>
          <w:szCs w:val="20"/>
        </w:rPr>
        <w:t>probeer ik</w:t>
      </w:r>
      <w:r w:rsidRPr="00F709CB">
        <w:rPr>
          <w:sz w:val="20"/>
          <w:szCs w:val="20"/>
        </w:rPr>
        <w:t xml:space="preserve"> </w:t>
      </w:r>
      <w:r w:rsidR="004E30BC">
        <w:rPr>
          <w:sz w:val="20"/>
          <w:szCs w:val="20"/>
        </w:rPr>
        <w:t xml:space="preserve">hier </w:t>
      </w:r>
      <w:r w:rsidRPr="00F709CB">
        <w:rPr>
          <w:sz w:val="20"/>
          <w:szCs w:val="20"/>
        </w:rPr>
        <w:t xml:space="preserve">zoveel mogelijk actualiteit </w:t>
      </w:r>
      <w:r w:rsidR="004E30BC">
        <w:rPr>
          <w:sz w:val="20"/>
          <w:szCs w:val="20"/>
        </w:rPr>
        <w:t xml:space="preserve">in </w:t>
      </w:r>
      <w:r w:rsidRPr="00F709CB">
        <w:rPr>
          <w:sz w:val="20"/>
          <w:szCs w:val="20"/>
        </w:rPr>
        <w:t>te verwerken met bijv. kleine fragmenten uit journaal of andere korte fragmenten</w:t>
      </w:r>
      <w:r w:rsidR="00FA7376" w:rsidRPr="00F709CB">
        <w:rPr>
          <w:sz w:val="20"/>
          <w:szCs w:val="20"/>
        </w:rPr>
        <w:t xml:space="preserve">. Liefst ook een stukje cabaret, </w:t>
      </w:r>
      <w:r w:rsidR="00A94A94" w:rsidRPr="00F709CB">
        <w:rPr>
          <w:sz w:val="20"/>
          <w:szCs w:val="20"/>
        </w:rPr>
        <w:t xml:space="preserve">zo bleken </w:t>
      </w:r>
      <w:r w:rsidRPr="00F709CB">
        <w:rPr>
          <w:sz w:val="20"/>
          <w:szCs w:val="20"/>
        </w:rPr>
        <w:t>verschillende sketches van het programma Toren C</w:t>
      </w:r>
      <w:r w:rsidR="00FA7376" w:rsidRPr="00F709CB">
        <w:rPr>
          <w:sz w:val="20"/>
          <w:szCs w:val="20"/>
        </w:rPr>
        <w:t xml:space="preserve"> goed </w:t>
      </w:r>
      <w:r w:rsidR="00F74120" w:rsidRPr="00F709CB">
        <w:rPr>
          <w:sz w:val="20"/>
          <w:szCs w:val="20"/>
        </w:rPr>
        <w:t xml:space="preserve">te passen </w:t>
      </w:r>
      <w:r w:rsidR="00FA7376" w:rsidRPr="00F709CB">
        <w:rPr>
          <w:sz w:val="20"/>
          <w:szCs w:val="20"/>
        </w:rPr>
        <w:t xml:space="preserve">bij </w:t>
      </w:r>
      <w:r w:rsidR="00A94A94" w:rsidRPr="00F709CB">
        <w:rPr>
          <w:sz w:val="20"/>
          <w:szCs w:val="20"/>
        </w:rPr>
        <w:t>H13:</w:t>
      </w:r>
    </w:p>
    <w:p w:rsidR="00FA7376" w:rsidRPr="00F709CB" w:rsidRDefault="00FA7376" w:rsidP="002646DC">
      <w:pPr>
        <w:pStyle w:val="Geenafstand"/>
        <w:rPr>
          <w:sz w:val="20"/>
          <w:szCs w:val="20"/>
        </w:rPr>
      </w:pPr>
      <w:r w:rsidRPr="00F709CB">
        <w:rPr>
          <w:i/>
          <w:sz w:val="20"/>
          <w:szCs w:val="20"/>
        </w:rPr>
        <w:t>Salarisverschil man/vrouw:</w:t>
      </w:r>
      <w:r w:rsidRPr="00F709CB">
        <w:rPr>
          <w:sz w:val="20"/>
          <w:szCs w:val="20"/>
        </w:rPr>
        <w:t xml:space="preserve"> </w:t>
      </w:r>
      <w:hyperlink r:id="rId6" w:history="1">
        <w:r w:rsidRPr="00F709CB">
          <w:rPr>
            <w:rStyle w:val="Hyperlink"/>
            <w:sz w:val="20"/>
            <w:szCs w:val="20"/>
          </w:rPr>
          <w:t>https://www.youtube.com/watch?v=XNScM8bqxCU</w:t>
        </w:r>
      </w:hyperlink>
      <w:r w:rsidR="004B717E" w:rsidRPr="00F709CB">
        <w:rPr>
          <w:sz w:val="20"/>
          <w:szCs w:val="20"/>
        </w:rPr>
        <w:t xml:space="preserve"> </w:t>
      </w:r>
    </w:p>
    <w:p w:rsidR="00FA7376" w:rsidRPr="00F709CB" w:rsidRDefault="00FA7376" w:rsidP="002646DC">
      <w:pPr>
        <w:pStyle w:val="Geenafstand"/>
        <w:rPr>
          <w:rStyle w:val="Hyperlink"/>
          <w:sz w:val="20"/>
          <w:szCs w:val="20"/>
        </w:rPr>
      </w:pPr>
      <w:r w:rsidRPr="00F709CB">
        <w:rPr>
          <w:i/>
          <w:sz w:val="20"/>
          <w:szCs w:val="20"/>
        </w:rPr>
        <w:t>Zwanger en solliciteren:</w:t>
      </w:r>
      <w:r w:rsidRPr="00F709CB">
        <w:rPr>
          <w:sz w:val="20"/>
          <w:szCs w:val="20"/>
        </w:rPr>
        <w:t xml:space="preserve"> </w:t>
      </w:r>
      <w:hyperlink r:id="rId7" w:history="1">
        <w:r w:rsidRPr="00F709CB">
          <w:rPr>
            <w:rStyle w:val="Hyperlink"/>
            <w:sz w:val="20"/>
            <w:szCs w:val="20"/>
          </w:rPr>
          <w:t>https://www.youtube.com/watch?v=-pUBQUSMQx8</w:t>
        </w:r>
      </w:hyperlink>
    </w:p>
    <w:p w:rsidR="00185589" w:rsidRPr="00F709CB" w:rsidRDefault="00185589" w:rsidP="002646DC">
      <w:pPr>
        <w:pStyle w:val="Geenafstand"/>
        <w:rPr>
          <w:rStyle w:val="Hyperlink"/>
          <w:sz w:val="20"/>
          <w:szCs w:val="20"/>
        </w:rPr>
      </w:pPr>
    </w:p>
    <w:p w:rsidR="00185589" w:rsidRPr="00F709CB" w:rsidRDefault="00185589" w:rsidP="002646DC">
      <w:pPr>
        <w:pStyle w:val="Geenafstand"/>
        <w:rPr>
          <w:rStyle w:val="Hyperlink"/>
          <w:b/>
          <w:color w:val="auto"/>
          <w:sz w:val="20"/>
          <w:szCs w:val="20"/>
          <w:u w:val="none"/>
        </w:rPr>
      </w:pPr>
      <w:r w:rsidRPr="00F709CB">
        <w:rPr>
          <w:rStyle w:val="Hyperlink"/>
          <w:b/>
          <w:color w:val="auto"/>
          <w:sz w:val="20"/>
          <w:szCs w:val="20"/>
          <w:u w:val="none"/>
        </w:rPr>
        <w:t>Les 2</w:t>
      </w:r>
    </w:p>
    <w:p w:rsidR="00185589" w:rsidRPr="00F709CB" w:rsidRDefault="00185589" w:rsidP="002646DC">
      <w:pPr>
        <w:pStyle w:val="Geenafstand"/>
        <w:rPr>
          <w:sz w:val="20"/>
          <w:szCs w:val="20"/>
        </w:rPr>
      </w:pPr>
      <w:r w:rsidRPr="00F709CB">
        <w:rPr>
          <w:sz w:val="20"/>
          <w:szCs w:val="20"/>
        </w:rPr>
        <w:t xml:space="preserve">Het klassikaal bespreken van opdrachten verliep moeizaam, vandaar de keuze om leerlingen zelf opdrachten te laten presenteren aan de rest van de klas. Aan het begin van H13 zijn tweetallen gevormd en via loting is aan deze tweetallen een opdracht uit het opdrachtenboek gekoppeld. Het tweetal adopteert dus de opdracht en de rest van de klas </w:t>
      </w:r>
      <w:r w:rsidR="00F74120" w:rsidRPr="00F709CB">
        <w:rPr>
          <w:sz w:val="20"/>
          <w:szCs w:val="20"/>
        </w:rPr>
        <w:t>maakt deze opdracht niet</w:t>
      </w:r>
      <w:r w:rsidRPr="00F709CB">
        <w:rPr>
          <w:sz w:val="20"/>
          <w:szCs w:val="20"/>
        </w:rPr>
        <w:t>.</w:t>
      </w:r>
      <w:r w:rsidR="00F74120" w:rsidRPr="00F709CB">
        <w:rPr>
          <w:sz w:val="20"/>
          <w:szCs w:val="20"/>
        </w:rPr>
        <w:t xml:space="preserve"> </w:t>
      </w:r>
      <w:r w:rsidR="00A94A94" w:rsidRPr="00F709CB">
        <w:rPr>
          <w:sz w:val="20"/>
          <w:szCs w:val="20"/>
        </w:rPr>
        <w:t xml:space="preserve">Eén opdracht per paragraaf. In les 2 van de week zit het tweetal voor de klas en leggen ze aan de klas uit waar de </w:t>
      </w:r>
      <w:r w:rsidR="000C5B91">
        <w:rPr>
          <w:sz w:val="20"/>
          <w:szCs w:val="20"/>
        </w:rPr>
        <w:t>opdracht</w:t>
      </w:r>
      <w:r w:rsidR="00A94A94" w:rsidRPr="00F709CB">
        <w:rPr>
          <w:sz w:val="20"/>
          <w:szCs w:val="20"/>
        </w:rPr>
        <w:t xml:space="preserve"> over gaat. Ik heb de opdrachten geselecteerd waarbij </w:t>
      </w:r>
      <w:r w:rsidR="000C5B91">
        <w:rPr>
          <w:sz w:val="20"/>
          <w:szCs w:val="20"/>
        </w:rPr>
        <w:t xml:space="preserve">het tweetal </w:t>
      </w:r>
      <w:r w:rsidR="00A94A94" w:rsidRPr="00F709CB">
        <w:rPr>
          <w:sz w:val="20"/>
          <w:szCs w:val="20"/>
        </w:rPr>
        <w:t xml:space="preserve">makkelijk een ondersteunend filmpje </w:t>
      </w:r>
      <w:r w:rsidR="000C5B91">
        <w:rPr>
          <w:sz w:val="20"/>
          <w:szCs w:val="20"/>
        </w:rPr>
        <w:t xml:space="preserve">kan vinden </w:t>
      </w:r>
      <w:r w:rsidR="00A94A94" w:rsidRPr="00F709CB">
        <w:rPr>
          <w:sz w:val="20"/>
          <w:szCs w:val="20"/>
        </w:rPr>
        <w:t>(bijv. 13.5 opdr.24 over wie er wel en niet op internet zit)</w:t>
      </w:r>
      <w:r w:rsidR="009E0AC4" w:rsidRPr="00F709CB">
        <w:rPr>
          <w:sz w:val="20"/>
          <w:szCs w:val="20"/>
        </w:rPr>
        <w:t>, zodat de opdracht wat meer tot leven komt</w:t>
      </w:r>
      <w:r w:rsidR="00A94A94" w:rsidRPr="00F709CB">
        <w:rPr>
          <w:sz w:val="20"/>
          <w:szCs w:val="20"/>
        </w:rPr>
        <w:t xml:space="preserve">. </w:t>
      </w:r>
      <w:r w:rsidR="000C5B91">
        <w:rPr>
          <w:sz w:val="20"/>
          <w:szCs w:val="20"/>
        </w:rPr>
        <w:t>H</w:t>
      </w:r>
      <w:r w:rsidR="009E0AC4" w:rsidRPr="00F709CB">
        <w:rPr>
          <w:sz w:val="20"/>
          <w:szCs w:val="20"/>
        </w:rPr>
        <w:t>et tweetal</w:t>
      </w:r>
      <w:r w:rsidR="00A94A94" w:rsidRPr="00F709CB">
        <w:rPr>
          <w:sz w:val="20"/>
          <w:szCs w:val="20"/>
        </w:rPr>
        <w:t xml:space="preserve"> </w:t>
      </w:r>
      <w:r w:rsidR="000C5B91">
        <w:rPr>
          <w:sz w:val="20"/>
          <w:szCs w:val="20"/>
        </w:rPr>
        <w:t xml:space="preserve">bespreekt vervolgens </w:t>
      </w:r>
      <w:r w:rsidR="00A94A94" w:rsidRPr="00F709CB">
        <w:rPr>
          <w:sz w:val="20"/>
          <w:szCs w:val="20"/>
        </w:rPr>
        <w:t>enkele vragen van de opdracht met de klas.</w:t>
      </w:r>
      <w:r w:rsidR="009E0AC4" w:rsidRPr="00F709CB">
        <w:rPr>
          <w:sz w:val="20"/>
          <w:szCs w:val="20"/>
        </w:rPr>
        <w:t xml:space="preserve"> Goed om te zien dat er zo meer vanuit de leerlingen zelf komt</w:t>
      </w:r>
      <w:r w:rsidR="000C5B91">
        <w:rPr>
          <w:sz w:val="20"/>
          <w:szCs w:val="20"/>
        </w:rPr>
        <w:t xml:space="preserve"> en toe nu toe zijn de voorbereidingen van de leerlingen erg goed</w:t>
      </w:r>
      <w:r w:rsidR="009E0AC4" w:rsidRPr="00F709CB">
        <w:rPr>
          <w:sz w:val="20"/>
          <w:szCs w:val="20"/>
        </w:rPr>
        <w:t>.</w:t>
      </w:r>
    </w:p>
    <w:p w:rsidR="00A94A94" w:rsidRPr="00F709CB" w:rsidRDefault="00A94A94" w:rsidP="002646DC">
      <w:pPr>
        <w:pStyle w:val="Geenafstand"/>
        <w:rPr>
          <w:sz w:val="20"/>
          <w:szCs w:val="20"/>
        </w:rPr>
      </w:pPr>
    </w:p>
    <w:p w:rsidR="009E0AC4" w:rsidRPr="00F709CB" w:rsidRDefault="00185589" w:rsidP="002646DC">
      <w:pPr>
        <w:pStyle w:val="Geenafstand"/>
        <w:rPr>
          <w:sz w:val="20"/>
          <w:szCs w:val="20"/>
        </w:rPr>
      </w:pPr>
      <w:r w:rsidRPr="00F709CB">
        <w:rPr>
          <w:sz w:val="20"/>
          <w:szCs w:val="20"/>
        </w:rPr>
        <w:t xml:space="preserve">Na het bespreken van de opdracht gaan leerlingen aan de slag met </w:t>
      </w:r>
      <w:r w:rsidR="000C5B91">
        <w:rPr>
          <w:sz w:val="20"/>
          <w:szCs w:val="20"/>
        </w:rPr>
        <w:t xml:space="preserve">de </w:t>
      </w:r>
      <w:r w:rsidRPr="00F709CB">
        <w:rPr>
          <w:sz w:val="20"/>
          <w:szCs w:val="20"/>
        </w:rPr>
        <w:t xml:space="preserve">overige opdrachten van de paragraaf. </w:t>
      </w:r>
      <w:r w:rsidR="009E0AC4" w:rsidRPr="00F709CB">
        <w:rPr>
          <w:sz w:val="20"/>
          <w:szCs w:val="20"/>
        </w:rPr>
        <w:t xml:space="preserve">Voorin de klas </w:t>
      </w:r>
      <w:r w:rsidR="000C5B91">
        <w:rPr>
          <w:sz w:val="20"/>
          <w:szCs w:val="20"/>
        </w:rPr>
        <w:t xml:space="preserve">staat </w:t>
      </w:r>
      <w:r w:rsidR="009E0AC4" w:rsidRPr="00F709CB">
        <w:rPr>
          <w:sz w:val="20"/>
          <w:szCs w:val="20"/>
        </w:rPr>
        <w:t>een instructietafel waar de docent zit en maximaal vier leerlingen kunnen aanschuiven. Docent roept leerlingen bij zich of leerlingen met vragen komen zelf naar voren.</w:t>
      </w:r>
    </w:p>
    <w:p w:rsidR="006E3D2F" w:rsidRDefault="006E3D2F" w:rsidP="002646DC">
      <w:pPr>
        <w:pStyle w:val="Geenafstand"/>
        <w:rPr>
          <w:b/>
          <w:sz w:val="20"/>
          <w:szCs w:val="20"/>
        </w:rPr>
      </w:pPr>
    </w:p>
    <w:p w:rsidR="001C52E8" w:rsidRDefault="001C52E8" w:rsidP="002646DC">
      <w:pPr>
        <w:pStyle w:val="Geenafstand"/>
        <w:rPr>
          <w:b/>
          <w:sz w:val="20"/>
          <w:szCs w:val="20"/>
        </w:rPr>
      </w:pPr>
    </w:p>
    <w:p w:rsidR="00185589" w:rsidRPr="00F709CB" w:rsidRDefault="00185589" w:rsidP="002646DC">
      <w:pPr>
        <w:pStyle w:val="Geenafstand"/>
        <w:rPr>
          <w:b/>
          <w:sz w:val="20"/>
          <w:szCs w:val="20"/>
        </w:rPr>
      </w:pPr>
      <w:r w:rsidRPr="00F709CB">
        <w:rPr>
          <w:b/>
          <w:sz w:val="20"/>
          <w:szCs w:val="20"/>
        </w:rPr>
        <w:lastRenderedPageBreak/>
        <w:t>Les 3</w:t>
      </w:r>
    </w:p>
    <w:p w:rsidR="00185589" w:rsidRDefault="009E0AC4" w:rsidP="00185589">
      <w:pPr>
        <w:pStyle w:val="Geenafstand"/>
        <w:rPr>
          <w:sz w:val="20"/>
          <w:szCs w:val="20"/>
        </w:rPr>
      </w:pPr>
      <w:r w:rsidRPr="00F709CB">
        <w:rPr>
          <w:sz w:val="20"/>
          <w:szCs w:val="20"/>
        </w:rPr>
        <w:t xml:space="preserve">In de laatste les van de week is het de uitdaging om met ‘wat leuks’ te komen waarmee de stof van die week </w:t>
      </w:r>
      <w:r w:rsidR="006E3D2F" w:rsidRPr="00F709CB">
        <w:rPr>
          <w:sz w:val="20"/>
          <w:szCs w:val="20"/>
        </w:rPr>
        <w:t xml:space="preserve">op een andere manier wordt </w:t>
      </w:r>
      <w:r w:rsidR="000C5B91">
        <w:rPr>
          <w:sz w:val="20"/>
          <w:szCs w:val="20"/>
        </w:rPr>
        <w:t>behandeld</w:t>
      </w:r>
      <w:r w:rsidRPr="00F709CB">
        <w:rPr>
          <w:sz w:val="20"/>
          <w:szCs w:val="20"/>
        </w:rPr>
        <w:t>.</w:t>
      </w:r>
      <w:r w:rsidR="006E3D2F" w:rsidRPr="00F709CB">
        <w:rPr>
          <w:sz w:val="20"/>
          <w:szCs w:val="20"/>
        </w:rPr>
        <w:t xml:space="preserve"> Het moet dus aansluiten bij de eerste twee lessen, maar het liefst wel </w:t>
      </w:r>
      <w:r w:rsidR="00F709CB">
        <w:rPr>
          <w:sz w:val="20"/>
          <w:szCs w:val="20"/>
        </w:rPr>
        <w:t>iedere week verrassend zijn</w:t>
      </w:r>
      <w:r w:rsidR="006E3D2F" w:rsidRPr="00F709CB">
        <w:rPr>
          <w:sz w:val="20"/>
          <w:szCs w:val="20"/>
        </w:rPr>
        <w:t>. Zo hebben we</w:t>
      </w:r>
      <w:r w:rsidR="00F709CB">
        <w:rPr>
          <w:sz w:val="20"/>
          <w:szCs w:val="20"/>
        </w:rPr>
        <w:t xml:space="preserve"> bijvoorbeeld</w:t>
      </w:r>
      <w:r w:rsidR="006E3D2F" w:rsidRPr="00F709CB">
        <w:rPr>
          <w:sz w:val="20"/>
          <w:szCs w:val="20"/>
        </w:rPr>
        <w:t xml:space="preserve"> een les </w:t>
      </w:r>
      <w:r w:rsidR="00743C0B">
        <w:rPr>
          <w:sz w:val="20"/>
          <w:szCs w:val="20"/>
        </w:rPr>
        <w:t xml:space="preserve">gedebatteerd </w:t>
      </w:r>
      <w:r w:rsidR="006E3D2F" w:rsidRPr="00F709CB">
        <w:rPr>
          <w:sz w:val="20"/>
          <w:szCs w:val="20"/>
        </w:rPr>
        <w:t>a.d.h.v. stellingen over sociale ongelijkheid waarbij</w:t>
      </w:r>
      <w:r w:rsidR="00F709CB">
        <w:rPr>
          <w:sz w:val="20"/>
          <w:szCs w:val="20"/>
        </w:rPr>
        <w:t xml:space="preserve"> leerlingen op een eens/oneens lijn moeste</w:t>
      </w:r>
      <w:r w:rsidR="00743C0B">
        <w:rPr>
          <w:sz w:val="20"/>
          <w:szCs w:val="20"/>
        </w:rPr>
        <w:t>n gaan staan</w:t>
      </w:r>
      <w:r w:rsidR="00F709CB">
        <w:rPr>
          <w:sz w:val="20"/>
          <w:szCs w:val="20"/>
        </w:rPr>
        <w:t>. Daarnaast een les</w:t>
      </w:r>
      <w:r w:rsidR="00743C0B">
        <w:rPr>
          <w:sz w:val="20"/>
          <w:szCs w:val="20"/>
        </w:rPr>
        <w:t xml:space="preserve"> waarbij we met</w:t>
      </w:r>
      <w:r w:rsidR="00F709CB">
        <w:rPr>
          <w:sz w:val="20"/>
          <w:szCs w:val="20"/>
        </w:rPr>
        <w:t xml:space="preserve"> </w:t>
      </w:r>
      <w:r w:rsidR="006E3D2F" w:rsidRPr="00F709CB">
        <w:rPr>
          <w:sz w:val="20"/>
          <w:szCs w:val="20"/>
        </w:rPr>
        <w:t>fragmenten uit de documentaire ‘Het beste voor Kees’ gesproken</w:t>
      </w:r>
      <w:r w:rsidR="00743C0B">
        <w:rPr>
          <w:sz w:val="20"/>
          <w:szCs w:val="20"/>
        </w:rPr>
        <w:t xml:space="preserve"> hebben</w:t>
      </w:r>
      <w:r w:rsidR="006E3D2F" w:rsidRPr="00F709CB">
        <w:rPr>
          <w:sz w:val="20"/>
          <w:szCs w:val="20"/>
        </w:rPr>
        <w:t xml:space="preserve"> over wat je van familie, vrienden en de overheid mag verwachten wat betreft zorg. </w:t>
      </w:r>
      <w:r w:rsidR="00743C0B">
        <w:rPr>
          <w:sz w:val="20"/>
          <w:szCs w:val="20"/>
        </w:rPr>
        <w:t xml:space="preserve">Daarbij ook de link gelegd naar politieke stromingen en overheidsbeleid. Verder is deze derde les ook geschikt om het kwartetspel </w:t>
      </w:r>
      <w:r w:rsidR="00B51F39">
        <w:rPr>
          <w:sz w:val="20"/>
          <w:szCs w:val="20"/>
        </w:rPr>
        <w:t xml:space="preserve">van collega Anke Hamstra of een Kahoot o.i.d. te spelen. </w:t>
      </w:r>
    </w:p>
    <w:p w:rsidR="00B51F39" w:rsidRDefault="00B51F39" w:rsidP="00185589">
      <w:pPr>
        <w:pStyle w:val="Geenafstand"/>
        <w:rPr>
          <w:sz w:val="20"/>
          <w:szCs w:val="20"/>
        </w:rPr>
      </w:pPr>
    </w:p>
    <w:p w:rsidR="00B51F39" w:rsidRDefault="00B51F39" w:rsidP="00185589">
      <w:pPr>
        <w:pStyle w:val="Geenafstand"/>
        <w:rPr>
          <w:sz w:val="20"/>
          <w:szCs w:val="20"/>
        </w:rPr>
      </w:pPr>
      <w:r>
        <w:rPr>
          <w:sz w:val="20"/>
          <w:szCs w:val="20"/>
        </w:rPr>
        <w:t>Mochten er vragen/opmerkingen zijn of mocht je ervaringen willen delen, mail dan gerust.</w:t>
      </w:r>
    </w:p>
    <w:p w:rsidR="00B51F39" w:rsidRDefault="00B51F39" w:rsidP="00185589">
      <w:pPr>
        <w:pStyle w:val="Geenafstand"/>
        <w:rPr>
          <w:sz w:val="20"/>
          <w:szCs w:val="20"/>
        </w:rPr>
      </w:pPr>
    </w:p>
    <w:p w:rsidR="00B51F39" w:rsidRDefault="00B51F39" w:rsidP="00185589">
      <w:pPr>
        <w:pStyle w:val="Geenafstand"/>
        <w:rPr>
          <w:sz w:val="20"/>
          <w:szCs w:val="20"/>
        </w:rPr>
      </w:pPr>
      <w:r>
        <w:rPr>
          <w:sz w:val="20"/>
          <w:szCs w:val="20"/>
        </w:rPr>
        <w:t>Maarten van Heijningen</w:t>
      </w:r>
    </w:p>
    <w:p w:rsidR="00B51F39" w:rsidRDefault="00385FDA" w:rsidP="00185589">
      <w:pPr>
        <w:pStyle w:val="Geenafstand"/>
        <w:rPr>
          <w:sz w:val="20"/>
          <w:szCs w:val="20"/>
        </w:rPr>
      </w:pPr>
      <w:hyperlink r:id="rId8" w:history="1">
        <w:r w:rsidR="00B51F39" w:rsidRPr="00697002">
          <w:rPr>
            <w:rStyle w:val="Hyperlink"/>
            <w:sz w:val="20"/>
            <w:szCs w:val="20"/>
          </w:rPr>
          <w:t>m.vanheijningen@doultremontcollege.nl</w:t>
        </w:r>
      </w:hyperlink>
      <w:bookmarkStart w:id="0" w:name="_GoBack"/>
      <w:bookmarkEnd w:id="0"/>
    </w:p>
    <w:p w:rsidR="00B51F39" w:rsidRPr="00F709CB" w:rsidRDefault="00B51F39" w:rsidP="00185589">
      <w:pPr>
        <w:pStyle w:val="Geenafstand"/>
        <w:rPr>
          <w:b/>
          <w:sz w:val="20"/>
          <w:szCs w:val="20"/>
        </w:rPr>
      </w:pPr>
    </w:p>
    <w:p w:rsidR="002646DC" w:rsidRDefault="002646DC" w:rsidP="002646DC">
      <w:pPr>
        <w:pStyle w:val="Geenafstand"/>
      </w:pPr>
    </w:p>
    <w:p w:rsidR="002646DC" w:rsidRDefault="002646DC"/>
    <w:sectPr w:rsidR="002646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DC" w:rsidRDefault="002646DC" w:rsidP="002646DC">
      <w:pPr>
        <w:spacing w:after="0" w:line="240" w:lineRule="auto"/>
      </w:pPr>
      <w:r>
        <w:separator/>
      </w:r>
    </w:p>
  </w:endnote>
  <w:endnote w:type="continuationSeparator" w:id="0">
    <w:p w:rsidR="002646DC" w:rsidRDefault="002646DC" w:rsidP="0026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DC" w:rsidRDefault="002646DC" w:rsidP="002646DC">
      <w:pPr>
        <w:spacing w:after="0" w:line="240" w:lineRule="auto"/>
      </w:pPr>
      <w:r>
        <w:separator/>
      </w:r>
    </w:p>
  </w:footnote>
  <w:footnote w:type="continuationSeparator" w:id="0">
    <w:p w:rsidR="002646DC" w:rsidRDefault="002646DC" w:rsidP="00264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DC"/>
    <w:rsid w:val="000C5B91"/>
    <w:rsid w:val="00185589"/>
    <w:rsid w:val="001C52E8"/>
    <w:rsid w:val="002646DC"/>
    <w:rsid w:val="002B0D4C"/>
    <w:rsid w:val="003451D1"/>
    <w:rsid w:val="00385FDA"/>
    <w:rsid w:val="004B717E"/>
    <w:rsid w:val="004E30BC"/>
    <w:rsid w:val="0059305D"/>
    <w:rsid w:val="005F016C"/>
    <w:rsid w:val="00682552"/>
    <w:rsid w:val="006E3D2F"/>
    <w:rsid w:val="00743C0B"/>
    <w:rsid w:val="009E0AC4"/>
    <w:rsid w:val="00A94A94"/>
    <w:rsid w:val="00B51F39"/>
    <w:rsid w:val="00C37E72"/>
    <w:rsid w:val="00E80262"/>
    <w:rsid w:val="00F709CB"/>
    <w:rsid w:val="00F74120"/>
    <w:rsid w:val="00FA7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C39C"/>
  <w15:chartTrackingRefBased/>
  <w15:docId w15:val="{FF3A4B3C-C7A6-4F77-839A-E315119F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46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6DC"/>
  </w:style>
  <w:style w:type="paragraph" w:styleId="Voettekst">
    <w:name w:val="footer"/>
    <w:basedOn w:val="Standaard"/>
    <w:link w:val="VoettekstChar"/>
    <w:uiPriority w:val="99"/>
    <w:unhideWhenUsed/>
    <w:rsid w:val="002646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6DC"/>
  </w:style>
  <w:style w:type="paragraph" w:styleId="Geenafstand">
    <w:name w:val="No Spacing"/>
    <w:uiPriority w:val="1"/>
    <w:qFormat/>
    <w:rsid w:val="002646DC"/>
    <w:pPr>
      <w:spacing w:after="0" w:line="240" w:lineRule="auto"/>
    </w:pPr>
  </w:style>
  <w:style w:type="character" w:styleId="Hyperlink">
    <w:name w:val="Hyperlink"/>
    <w:basedOn w:val="Standaardalinea-lettertype"/>
    <w:uiPriority w:val="99"/>
    <w:unhideWhenUsed/>
    <w:rsid w:val="00FA7376"/>
    <w:rPr>
      <w:color w:val="0563C1" w:themeColor="hyperlink"/>
      <w:u w:val="single"/>
    </w:rPr>
  </w:style>
  <w:style w:type="character" w:styleId="GevolgdeHyperlink">
    <w:name w:val="FollowedHyperlink"/>
    <w:basedOn w:val="Standaardalinea-lettertype"/>
    <w:uiPriority w:val="99"/>
    <w:semiHidden/>
    <w:unhideWhenUsed/>
    <w:rsid w:val="005F0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1528">
      <w:bodyDiv w:val="1"/>
      <w:marLeft w:val="0"/>
      <w:marRight w:val="0"/>
      <w:marTop w:val="0"/>
      <w:marBottom w:val="0"/>
      <w:divBdr>
        <w:top w:val="none" w:sz="0" w:space="0" w:color="auto"/>
        <w:left w:val="none" w:sz="0" w:space="0" w:color="auto"/>
        <w:bottom w:val="none" w:sz="0" w:space="0" w:color="auto"/>
        <w:right w:val="none" w:sz="0" w:space="0" w:color="auto"/>
      </w:divBdr>
    </w:div>
    <w:div w:id="1332947675">
      <w:bodyDiv w:val="1"/>
      <w:marLeft w:val="0"/>
      <w:marRight w:val="0"/>
      <w:marTop w:val="0"/>
      <w:marBottom w:val="0"/>
      <w:divBdr>
        <w:top w:val="none" w:sz="0" w:space="0" w:color="auto"/>
        <w:left w:val="none" w:sz="0" w:space="0" w:color="auto"/>
        <w:bottom w:val="none" w:sz="0" w:space="0" w:color="auto"/>
        <w:right w:val="none" w:sz="0" w:space="0" w:color="auto"/>
      </w:divBdr>
    </w:div>
    <w:div w:id="19798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nheijningen@doultremontcollege.nl" TargetMode="External"/><Relationship Id="rId3" Type="http://schemas.openxmlformats.org/officeDocument/2006/relationships/webSettings" Target="webSettings.xml"/><Relationship Id="rId7" Type="http://schemas.openxmlformats.org/officeDocument/2006/relationships/hyperlink" Target="https://www.youtube.com/watch?v=-pUBQUSMQx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NScM8bqxC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759</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SG De Langstraat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heer M. van Heijningen</dc:creator>
  <cp:keywords/>
  <dc:description/>
  <cp:lastModifiedBy>De heer M. van Heijningen</cp:lastModifiedBy>
  <cp:revision>13</cp:revision>
  <dcterms:created xsi:type="dcterms:W3CDTF">2019-01-21T09:29:00Z</dcterms:created>
  <dcterms:modified xsi:type="dcterms:W3CDTF">2019-01-21T14:10:00Z</dcterms:modified>
</cp:coreProperties>
</file>