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E35709" w14:paraId="5F2F1A6F" w14:textId="77777777" w:rsidTr="00317548">
        <w:tc>
          <w:tcPr>
            <w:tcW w:w="9062" w:type="dxa"/>
            <w:gridSpan w:val="3"/>
          </w:tcPr>
          <w:p w14:paraId="73FD1861" w14:textId="77777777" w:rsidR="00E35709" w:rsidRPr="004D506A" w:rsidRDefault="00E35709" w:rsidP="00E35709">
            <w:pPr>
              <w:pStyle w:val="Default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D506A">
              <w:rPr>
                <w:b/>
                <w:bCs/>
                <w:color w:val="FF0000"/>
                <w:sz w:val="48"/>
                <w:szCs w:val="48"/>
              </w:rPr>
              <w:t>Denkvaardigheden</w:t>
            </w:r>
          </w:p>
          <w:p w14:paraId="4F9D4363" w14:textId="77777777" w:rsidR="00A71225" w:rsidRPr="00E35709" w:rsidRDefault="00A71225" w:rsidP="00E3570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5709" w14:paraId="134D62C0" w14:textId="77777777" w:rsidTr="004A4248">
        <w:tc>
          <w:tcPr>
            <w:tcW w:w="9062" w:type="dxa"/>
            <w:gridSpan w:val="3"/>
          </w:tcPr>
          <w:p w14:paraId="2D15FCA0" w14:textId="102DEE1B" w:rsidR="00E35709" w:rsidRDefault="00983297" w:rsidP="00E3570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E35709" w:rsidRPr="00FC3F34">
              <w:rPr>
                <w:b/>
                <w:bCs/>
                <w:color w:val="FF0000"/>
                <w:sz w:val="28"/>
                <w:szCs w:val="28"/>
              </w:rPr>
              <w:t>. Memoriseren</w:t>
            </w:r>
            <w:r w:rsidR="00E35709" w:rsidRPr="00FC3F3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35709">
              <w:rPr>
                <w:sz w:val="18"/>
                <w:szCs w:val="18"/>
              </w:rPr>
              <w:t xml:space="preserve"> Je kunt relevante kennis ophalen uit het langetermijngeheugen </w:t>
            </w:r>
          </w:p>
          <w:p w14:paraId="3F8959F8" w14:textId="77777777" w:rsidR="00E35709" w:rsidRDefault="00E35709" w:rsidP="00E35709"/>
        </w:tc>
      </w:tr>
      <w:tr w:rsidR="00E35709" w14:paraId="753FB6EF" w14:textId="77777777" w:rsidTr="00E35709">
        <w:tc>
          <w:tcPr>
            <w:tcW w:w="2263" w:type="dxa"/>
          </w:tcPr>
          <w:p w14:paraId="1AD2298F" w14:textId="77777777" w:rsidR="00E35709" w:rsidRDefault="00E35709" w:rsidP="00E3570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Denkvaardigheden </w:t>
            </w:r>
          </w:p>
          <w:p w14:paraId="0B910335" w14:textId="77777777" w:rsidR="00E35709" w:rsidRDefault="00E35709" w:rsidP="00E35709"/>
        </w:tc>
        <w:tc>
          <w:tcPr>
            <w:tcW w:w="2268" w:type="dxa"/>
          </w:tcPr>
          <w:p w14:paraId="5534BAD4" w14:textId="77777777" w:rsidR="00E35709" w:rsidRDefault="00A71225" w:rsidP="00E3570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E35709">
              <w:rPr>
                <w:b/>
                <w:bCs/>
                <w:sz w:val="18"/>
                <w:szCs w:val="18"/>
              </w:rPr>
              <w:t xml:space="preserve">uttige handelings- werkwoorden </w:t>
            </w:r>
          </w:p>
          <w:p w14:paraId="62F04828" w14:textId="77777777" w:rsidR="00E35709" w:rsidRDefault="00E35709" w:rsidP="00E35709"/>
        </w:tc>
        <w:tc>
          <w:tcPr>
            <w:tcW w:w="4531" w:type="dxa"/>
          </w:tcPr>
          <w:p w14:paraId="370D0B03" w14:textId="77777777" w:rsidR="00E35709" w:rsidRDefault="00401F6D" w:rsidP="00E3570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 kunt</w:t>
            </w:r>
            <w:r w:rsidR="00E35709">
              <w:rPr>
                <w:b/>
                <w:bCs/>
                <w:sz w:val="18"/>
                <w:szCs w:val="18"/>
              </w:rPr>
              <w:t xml:space="preserve">…. </w:t>
            </w:r>
          </w:p>
          <w:p w14:paraId="0A6C3BD3" w14:textId="77777777" w:rsidR="00E35709" w:rsidRDefault="00E35709" w:rsidP="00E35709"/>
        </w:tc>
      </w:tr>
      <w:tr w:rsidR="00E35709" w14:paraId="19252C0F" w14:textId="77777777" w:rsidTr="00E35709">
        <w:tc>
          <w:tcPr>
            <w:tcW w:w="2263" w:type="dxa"/>
          </w:tcPr>
          <w:p w14:paraId="2859F240" w14:textId="3F28E486" w:rsidR="00A71225" w:rsidRDefault="00A71225" w:rsidP="00874DCE">
            <w:pPr>
              <w:pStyle w:val="Default"/>
              <w:numPr>
                <w:ilvl w:val="0"/>
                <w:numId w:val="26"/>
              </w:numPr>
              <w:ind w:left="306"/>
              <w:rPr>
                <w:sz w:val="18"/>
                <w:szCs w:val="18"/>
              </w:rPr>
            </w:pPr>
            <w:r w:rsidRPr="00FD08A0">
              <w:rPr>
                <w:sz w:val="18"/>
                <w:szCs w:val="18"/>
              </w:rPr>
              <w:t>Herkennen</w:t>
            </w:r>
          </w:p>
          <w:p w14:paraId="1ED3BB07" w14:textId="52501C62" w:rsidR="007D1FDF" w:rsidRPr="00A71225" w:rsidRDefault="007D1FDF" w:rsidP="00874DCE">
            <w:pPr>
              <w:pStyle w:val="Default"/>
              <w:numPr>
                <w:ilvl w:val="0"/>
                <w:numId w:val="26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Herinneren</w:t>
            </w:r>
          </w:p>
          <w:p w14:paraId="68FBED68" w14:textId="77777777" w:rsidR="00E35709" w:rsidRDefault="00A71225" w:rsidP="00A71225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3CFAB3D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Benoemen </w:t>
            </w:r>
          </w:p>
          <w:p w14:paraId="70E911AF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Weergeven </w:t>
            </w:r>
          </w:p>
          <w:p w14:paraId="38584E33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Beschrijven </w:t>
            </w:r>
          </w:p>
          <w:p w14:paraId="2EBCDC76" w14:textId="77777777" w:rsidR="00E35709" w:rsidRDefault="00A71225" w:rsidP="00A71225">
            <w:r>
              <w:rPr>
                <w:sz w:val="18"/>
                <w:szCs w:val="18"/>
              </w:rPr>
              <w:t xml:space="preserve">Ophalen </w:t>
            </w:r>
          </w:p>
        </w:tc>
        <w:tc>
          <w:tcPr>
            <w:tcW w:w="4531" w:type="dxa"/>
          </w:tcPr>
          <w:p w14:paraId="1E625DDB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hoofdconcepten en kernconcepten herkennen in bronmateriaal</w:t>
            </w:r>
          </w:p>
          <w:p w14:paraId="3EB75CDF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contextkennis herkennen in bronmateriaal </w:t>
            </w:r>
          </w:p>
          <w:p w14:paraId="1B72A756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paradigma’s herkennen in de bronmateriaal (vwo); </w:t>
            </w:r>
          </w:p>
          <w:p w14:paraId="188A5D4B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definities of elementen in hoofd- en kernconcepten noemen; </w:t>
            </w:r>
          </w:p>
          <w:p w14:paraId="0F29D1ED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contextkennis</w:t>
            </w:r>
            <w:r w:rsidR="00A712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reproduceren; </w:t>
            </w:r>
          </w:p>
          <w:p w14:paraId="5267361B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paradigma’s noemen (vwo); </w:t>
            </w:r>
          </w:p>
          <w:p w14:paraId="5C938ECF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noemen welke kernconcepten bij elk hoofdconcept zijn ingedeeld; </w:t>
            </w:r>
          </w:p>
          <w:p w14:paraId="23DA95B6" w14:textId="77777777" w:rsidR="00E35709" w:rsidRDefault="00E35709" w:rsidP="008318D7">
            <w:pPr>
              <w:pStyle w:val="Default"/>
              <w:numPr>
                <w:ilvl w:val="0"/>
                <w:numId w:val="16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herkennen wat voor type sociaalwetenschappelijk onderzoek in een bron gepresenteerd wordt. </w:t>
            </w:r>
          </w:p>
          <w:p w14:paraId="13AE19EC" w14:textId="77777777" w:rsidR="00E35709" w:rsidRDefault="00E35709" w:rsidP="00E35709"/>
        </w:tc>
      </w:tr>
      <w:tr w:rsidR="00E35709" w14:paraId="61839A78" w14:textId="77777777" w:rsidTr="00FD75AD">
        <w:tc>
          <w:tcPr>
            <w:tcW w:w="9062" w:type="dxa"/>
            <w:gridSpan w:val="3"/>
          </w:tcPr>
          <w:p w14:paraId="4217ED34" w14:textId="14FC322A" w:rsidR="00E35709" w:rsidRDefault="00983297" w:rsidP="00E3570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E35709" w:rsidRPr="00FC3F34">
              <w:rPr>
                <w:b/>
                <w:bCs/>
                <w:color w:val="FF0000"/>
                <w:sz w:val="28"/>
                <w:szCs w:val="28"/>
              </w:rPr>
              <w:t>. Begrijpen</w:t>
            </w:r>
            <w:r w:rsidR="00DD2FD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35709">
              <w:rPr>
                <w:sz w:val="18"/>
                <w:szCs w:val="18"/>
              </w:rPr>
              <w:t xml:space="preserve">Je kunt betekenis geven aan zowel mondelinge als schriftelijke informatie </w:t>
            </w:r>
          </w:p>
          <w:p w14:paraId="2AF3AEBF" w14:textId="77777777" w:rsidR="00E35709" w:rsidRDefault="00E35709" w:rsidP="00E35709"/>
        </w:tc>
      </w:tr>
      <w:tr w:rsidR="00A71225" w14:paraId="2BDA62EE" w14:textId="77777777" w:rsidTr="00127298">
        <w:tc>
          <w:tcPr>
            <w:tcW w:w="2263" w:type="dxa"/>
          </w:tcPr>
          <w:p w14:paraId="10C9D992" w14:textId="77777777" w:rsidR="00A71225" w:rsidRDefault="00A71225" w:rsidP="0012729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Denkvaardigheden </w:t>
            </w:r>
          </w:p>
          <w:p w14:paraId="2AAC5FB3" w14:textId="77777777" w:rsidR="00A71225" w:rsidRDefault="00A71225" w:rsidP="00127298"/>
        </w:tc>
        <w:tc>
          <w:tcPr>
            <w:tcW w:w="2268" w:type="dxa"/>
          </w:tcPr>
          <w:p w14:paraId="31E02F91" w14:textId="77777777" w:rsidR="00A71225" w:rsidRDefault="00A71225" w:rsidP="0012729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Nuttige handelings- werkwoorden </w:t>
            </w:r>
          </w:p>
          <w:p w14:paraId="008DA9D7" w14:textId="77777777" w:rsidR="00A71225" w:rsidRDefault="00A71225" w:rsidP="00127298"/>
        </w:tc>
        <w:tc>
          <w:tcPr>
            <w:tcW w:w="4531" w:type="dxa"/>
          </w:tcPr>
          <w:p w14:paraId="55B9609D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 kunt…. </w:t>
            </w:r>
          </w:p>
          <w:p w14:paraId="43BC5A20" w14:textId="77777777" w:rsidR="00A71225" w:rsidRDefault="00A71225" w:rsidP="00401F6D">
            <w:pPr>
              <w:pStyle w:val="Default"/>
            </w:pPr>
          </w:p>
        </w:tc>
      </w:tr>
      <w:tr w:rsidR="00A71225" w14:paraId="0285D6FF" w14:textId="77777777" w:rsidTr="00127298">
        <w:tc>
          <w:tcPr>
            <w:tcW w:w="2263" w:type="dxa"/>
          </w:tcPr>
          <w:p w14:paraId="74120E1D" w14:textId="77777777" w:rsidR="00A71225" w:rsidRPr="00A71225" w:rsidRDefault="00A71225" w:rsidP="00874DCE">
            <w:pPr>
              <w:pStyle w:val="Default"/>
              <w:numPr>
                <w:ilvl w:val="0"/>
                <w:numId w:val="27"/>
              </w:numPr>
              <w:ind w:left="306"/>
              <w:rPr>
                <w:sz w:val="18"/>
                <w:szCs w:val="18"/>
              </w:rPr>
            </w:pPr>
            <w:r w:rsidRPr="00A71225">
              <w:rPr>
                <w:sz w:val="18"/>
                <w:szCs w:val="18"/>
              </w:rPr>
              <w:t>Interpreteren</w:t>
            </w:r>
          </w:p>
          <w:p w14:paraId="73B45D93" w14:textId="77777777" w:rsidR="00A71225" w:rsidRDefault="00A71225" w:rsidP="00874DCE">
            <w:pPr>
              <w:pStyle w:val="Default"/>
              <w:numPr>
                <w:ilvl w:val="0"/>
                <w:numId w:val="27"/>
              </w:numPr>
              <w:ind w:left="306"/>
              <w:rPr>
                <w:sz w:val="18"/>
                <w:szCs w:val="18"/>
              </w:rPr>
            </w:pPr>
            <w:r w:rsidRPr="00A71225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>orbeelden geven</w:t>
            </w:r>
          </w:p>
          <w:p w14:paraId="6976D818" w14:textId="77777777" w:rsidR="00A71225" w:rsidRDefault="00A71225" w:rsidP="00874DCE">
            <w:pPr>
              <w:pStyle w:val="Default"/>
              <w:numPr>
                <w:ilvl w:val="0"/>
                <w:numId w:val="27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Classificeren</w:t>
            </w:r>
          </w:p>
          <w:p w14:paraId="0F4D0F20" w14:textId="77777777" w:rsidR="00A71225" w:rsidRDefault="00A71225" w:rsidP="00874DCE">
            <w:pPr>
              <w:pStyle w:val="Default"/>
              <w:numPr>
                <w:ilvl w:val="0"/>
                <w:numId w:val="27"/>
              </w:numPr>
              <w:ind w:left="306"/>
              <w:rPr>
                <w:sz w:val="18"/>
                <w:szCs w:val="18"/>
              </w:rPr>
            </w:pPr>
            <w:r w:rsidRPr="00FD08A0">
              <w:rPr>
                <w:sz w:val="18"/>
                <w:szCs w:val="18"/>
              </w:rPr>
              <w:t>Samenvatten</w:t>
            </w:r>
          </w:p>
          <w:p w14:paraId="1A4A0283" w14:textId="77777777" w:rsidR="00A71225" w:rsidRDefault="00A71225" w:rsidP="00874DCE">
            <w:pPr>
              <w:pStyle w:val="Default"/>
              <w:numPr>
                <w:ilvl w:val="0"/>
                <w:numId w:val="27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Afleiden</w:t>
            </w:r>
          </w:p>
          <w:p w14:paraId="244F24CC" w14:textId="77777777" w:rsidR="00A71225" w:rsidRDefault="00A71225" w:rsidP="00874DCE">
            <w:pPr>
              <w:pStyle w:val="Default"/>
              <w:numPr>
                <w:ilvl w:val="0"/>
                <w:numId w:val="27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Vergelijken</w:t>
            </w:r>
          </w:p>
          <w:p w14:paraId="0B436B59" w14:textId="77777777" w:rsidR="00A71225" w:rsidRPr="00A71225" w:rsidRDefault="00A71225" w:rsidP="00874DCE">
            <w:pPr>
              <w:pStyle w:val="Default"/>
              <w:numPr>
                <w:ilvl w:val="0"/>
                <w:numId w:val="27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Verklaren</w:t>
            </w:r>
          </w:p>
        </w:tc>
        <w:tc>
          <w:tcPr>
            <w:tcW w:w="2268" w:type="dxa"/>
          </w:tcPr>
          <w:p w14:paraId="3479E284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Verhelderen </w:t>
            </w:r>
          </w:p>
          <w:p w14:paraId="42F3A9BC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Parafraseren Weergeven Vertalen </w:t>
            </w:r>
          </w:p>
          <w:p w14:paraId="18C36B97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Illustreren </w:t>
            </w:r>
          </w:p>
          <w:p w14:paraId="1C032E9D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Categoriseren </w:t>
            </w:r>
          </w:p>
          <w:p w14:paraId="411FFDB3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Samenvatten </w:t>
            </w:r>
          </w:p>
          <w:p w14:paraId="03548C81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Abstraheren Generaliseren </w:t>
            </w:r>
          </w:p>
          <w:p w14:paraId="5D9EE77C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Concluderen </w:t>
            </w:r>
          </w:p>
          <w:p w14:paraId="342369D9" w14:textId="77777777" w:rsid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Voorspellen </w:t>
            </w:r>
          </w:p>
          <w:p w14:paraId="4DA08698" w14:textId="77777777" w:rsidR="00A71225" w:rsidRPr="00A71225" w:rsidRDefault="00A71225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Contrasteren </w:t>
            </w:r>
          </w:p>
        </w:tc>
        <w:tc>
          <w:tcPr>
            <w:tcW w:w="4531" w:type="dxa"/>
          </w:tcPr>
          <w:p w14:paraId="22584A1D" w14:textId="77777777" w:rsid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bronmateriaal in eigen woorden vertalen naar kern- en hoofdconcepten en dit toelichten; </w:t>
            </w:r>
          </w:p>
          <w:p w14:paraId="30200CA8" w14:textId="77777777" w:rsid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 voorbeelden geven van gedragingen, opvattingen, emoties, (kenmerken van) maatschappelijke verschijnselen en ontwikkelingen die met kern- en hoofdconcepten te maken hebben; </w:t>
            </w:r>
          </w:p>
          <w:p w14:paraId="589265DE" w14:textId="77777777" w:rsid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indicatoren formuleren die met kern- en hoofdconcepten te maken hebben; </w:t>
            </w:r>
          </w:p>
          <w:p w14:paraId="035AD184" w14:textId="77777777" w:rsid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informatie in bronmateriaal classificeren naar kern- en hoofdconcepten; </w:t>
            </w:r>
          </w:p>
          <w:p w14:paraId="4E245C97" w14:textId="77777777" w:rsid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onderzoeksgegevens classificeren naar onafhankelijke – en afhankelijke variabelen; </w:t>
            </w:r>
          </w:p>
          <w:p w14:paraId="6400EA10" w14:textId="77777777" w:rsidR="00A71225" w:rsidRP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 w:rsidRPr="00A71225">
              <w:rPr>
                <w:sz w:val="18"/>
                <w:szCs w:val="18"/>
              </w:rPr>
              <w:t xml:space="preserve">informatie in bronmateriaal classificeren als voorbeelden van categorieën die in contexten in de syllabus beschreven staan; </w:t>
            </w:r>
          </w:p>
          <w:p w14:paraId="12206685" w14:textId="77777777" w:rsid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bronmateriaal samenvatten in termen van kern- en hoofdconcepten; </w:t>
            </w:r>
          </w:p>
          <w:p w14:paraId="0009B5B7" w14:textId="77777777" w:rsidR="00A71225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contexten met elkaar vergelijken door verschillen en overeenkomsten te benoemen in gedragingen, opvattingen, emoties, (kenmerken van) maatschappelijke verschijnselen en ontwikkelingen die met kern- en hoofdconcepten te maken hebben; </w:t>
            </w:r>
          </w:p>
          <w:p w14:paraId="318E5464" w14:textId="77777777" w:rsidR="008318D7" w:rsidRDefault="00A71225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 w:rsidRPr="008318D7">
              <w:rPr>
                <w:sz w:val="18"/>
                <w:szCs w:val="18"/>
              </w:rPr>
              <w:t xml:space="preserve">informatie in bronmateriaal verklaren door oorzaak-gevolg verbanden en correlaties te benoemen bij gedragingen, opvattingen, emoties, (kenmerken van) maatschappelijke verschijnselen en </w:t>
            </w:r>
            <w:r w:rsidRPr="008318D7">
              <w:rPr>
                <w:sz w:val="18"/>
                <w:szCs w:val="18"/>
              </w:rPr>
              <w:lastRenderedPageBreak/>
              <w:t xml:space="preserve">ontwikkelingen die met kern- en hoofdconcepten te maken hebben; </w:t>
            </w:r>
          </w:p>
          <w:p w14:paraId="2B681FA0" w14:textId="1BD4109F" w:rsidR="00A71225" w:rsidRPr="008318D7" w:rsidRDefault="00CE7423" w:rsidP="008318D7">
            <w:pPr>
              <w:pStyle w:val="Default"/>
              <w:numPr>
                <w:ilvl w:val="0"/>
                <w:numId w:val="17"/>
              </w:numPr>
              <w:ind w:left="313"/>
              <w:rPr>
                <w:sz w:val="18"/>
                <w:szCs w:val="18"/>
              </w:rPr>
            </w:pPr>
            <w:r w:rsidRPr="008318D7">
              <w:rPr>
                <w:sz w:val="18"/>
                <w:szCs w:val="18"/>
              </w:rPr>
              <w:t>e</w:t>
            </w:r>
            <w:r w:rsidR="00A71225" w:rsidRPr="008318D7">
              <w:rPr>
                <w:sz w:val="18"/>
                <w:szCs w:val="18"/>
              </w:rPr>
              <w:t xml:space="preserve">en maatschappelijk verschijnsel of proces verklaren, redenerend vanuit een paradigma (vwo). </w:t>
            </w:r>
          </w:p>
          <w:p w14:paraId="5492103D" w14:textId="77777777" w:rsidR="00A71225" w:rsidRPr="00A71225" w:rsidRDefault="00A71225" w:rsidP="00CA3C5F">
            <w:pPr>
              <w:pStyle w:val="Default"/>
              <w:ind w:left="738" w:hanging="709"/>
              <w:rPr>
                <w:sz w:val="18"/>
                <w:szCs w:val="18"/>
              </w:rPr>
            </w:pPr>
          </w:p>
        </w:tc>
      </w:tr>
      <w:tr w:rsidR="00A71225" w14:paraId="417FF0EF" w14:textId="77777777" w:rsidTr="00C43AD5">
        <w:tc>
          <w:tcPr>
            <w:tcW w:w="9062" w:type="dxa"/>
            <w:gridSpan w:val="3"/>
          </w:tcPr>
          <w:p w14:paraId="63959827" w14:textId="2A1D2D3B" w:rsidR="00A71225" w:rsidRDefault="00983297" w:rsidP="00A7122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C</w:t>
            </w:r>
            <w:r w:rsidR="00A71225" w:rsidRPr="00FC3F34">
              <w:rPr>
                <w:b/>
                <w:bCs/>
                <w:color w:val="FF0000"/>
                <w:sz w:val="28"/>
                <w:szCs w:val="28"/>
              </w:rPr>
              <w:t>. Toepassen</w:t>
            </w:r>
            <w:r w:rsidR="00A71225" w:rsidRPr="00FC3F3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71225" w:rsidRPr="00FC3F34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A71225">
              <w:rPr>
                <w:sz w:val="18"/>
                <w:szCs w:val="18"/>
              </w:rPr>
              <w:t xml:space="preserve"> </w:t>
            </w:r>
            <w:r w:rsidR="00401F6D">
              <w:rPr>
                <w:sz w:val="18"/>
                <w:szCs w:val="18"/>
              </w:rPr>
              <w:t>Je kunt e</w:t>
            </w:r>
            <w:r w:rsidR="00A71225">
              <w:rPr>
                <w:sz w:val="18"/>
                <w:szCs w:val="18"/>
              </w:rPr>
              <w:t xml:space="preserve">en procedure uitvoeren of gebruiken in een gegeven situatie </w:t>
            </w:r>
          </w:p>
          <w:p w14:paraId="7CFAEDC1" w14:textId="77777777" w:rsidR="00A71225" w:rsidRPr="00A71225" w:rsidRDefault="00A71225" w:rsidP="00127298">
            <w:pPr>
              <w:pStyle w:val="Default"/>
              <w:rPr>
                <w:sz w:val="18"/>
                <w:szCs w:val="18"/>
              </w:rPr>
            </w:pPr>
          </w:p>
        </w:tc>
      </w:tr>
      <w:tr w:rsidR="00401F6D" w14:paraId="170480FF" w14:textId="77777777" w:rsidTr="00127298">
        <w:tc>
          <w:tcPr>
            <w:tcW w:w="2263" w:type="dxa"/>
          </w:tcPr>
          <w:p w14:paraId="644AE959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Denkvaardigheden </w:t>
            </w:r>
          </w:p>
          <w:p w14:paraId="28E6E415" w14:textId="77777777" w:rsidR="00401F6D" w:rsidRDefault="00401F6D" w:rsidP="00401F6D"/>
        </w:tc>
        <w:tc>
          <w:tcPr>
            <w:tcW w:w="2268" w:type="dxa"/>
          </w:tcPr>
          <w:p w14:paraId="3CC8D0EC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Nuttige handelings- werkwoorden </w:t>
            </w:r>
          </w:p>
          <w:p w14:paraId="7F03B8A9" w14:textId="77777777" w:rsidR="00401F6D" w:rsidRDefault="00401F6D" w:rsidP="00401F6D"/>
        </w:tc>
        <w:tc>
          <w:tcPr>
            <w:tcW w:w="4531" w:type="dxa"/>
          </w:tcPr>
          <w:p w14:paraId="4CD01DCF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 kunt…. </w:t>
            </w:r>
          </w:p>
          <w:p w14:paraId="6714761F" w14:textId="77777777" w:rsidR="00401F6D" w:rsidRDefault="00401F6D" w:rsidP="00401F6D"/>
        </w:tc>
      </w:tr>
      <w:tr w:rsidR="00401F6D" w14:paraId="42A7B4E8" w14:textId="77777777" w:rsidTr="00127298">
        <w:tc>
          <w:tcPr>
            <w:tcW w:w="2263" w:type="dxa"/>
          </w:tcPr>
          <w:p w14:paraId="22D5622C" w14:textId="77777777" w:rsidR="00401F6D" w:rsidRDefault="00401F6D" w:rsidP="00874DCE">
            <w:pPr>
              <w:pStyle w:val="Default"/>
              <w:numPr>
                <w:ilvl w:val="0"/>
                <w:numId w:val="28"/>
              </w:numPr>
              <w:ind w:left="306"/>
              <w:rPr>
                <w:sz w:val="18"/>
                <w:szCs w:val="18"/>
              </w:rPr>
            </w:pPr>
            <w:r w:rsidRPr="00FD08A0">
              <w:rPr>
                <w:sz w:val="18"/>
                <w:szCs w:val="18"/>
              </w:rPr>
              <w:t>Uitvoeren</w:t>
            </w:r>
          </w:p>
          <w:p w14:paraId="6F23F9EA" w14:textId="77777777" w:rsidR="00401F6D" w:rsidRDefault="00401F6D" w:rsidP="00874DCE">
            <w:pPr>
              <w:pStyle w:val="Default"/>
              <w:numPr>
                <w:ilvl w:val="0"/>
                <w:numId w:val="28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Implementeren</w:t>
            </w:r>
          </w:p>
          <w:p w14:paraId="52376E3B" w14:textId="77777777" w:rsidR="00401F6D" w:rsidRPr="00A71225" w:rsidRDefault="00401F6D" w:rsidP="00401F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8CC0C0" w14:textId="77777777" w:rsidR="00401F6D" w:rsidRPr="00A71225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Gebruiken</w:t>
            </w:r>
          </w:p>
        </w:tc>
        <w:tc>
          <w:tcPr>
            <w:tcW w:w="4531" w:type="dxa"/>
          </w:tcPr>
          <w:p w14:paraId="39CB4E22" w14:textId="708C0901" w:rsidR="00401F6D" w:rsidRDefault="00A81FC6" w:rsidP="008318D7">
            <w:pPr>
              <w:pStyle w:val="Default"/>
              <w:numPr>
                <w:ilvl w:val="0"/>
                <w:numId w:val="18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01F6D">
              <w:rPr>
                <w:sz w:val="18"/>
                <w:szCs w:val="18"/>
              </w:rPr>
              <w:t xml:space="preserve">en procedure uitvoeren of gebruiken in een gegeven situatie </w:t>
            </w:r>
          </w:p>
          <w:p w14:paraId="478133A9" w14:textId="77777777" w:rsidR="00401F6D" w:rsidRPr="00A71225" w:rsidRDefault="00401F6D" w:rsidP="00401F6D">
            <w:pPr>
              <w:pStyle w:val="Default"/>
              <w:rPr>
                <w:sz w:val="18"/>
                <w:szCs w:val="18"/>
              </w:rPr>
            </w:pPr>
          </w:p>
        </w:tc>
      </w:tr>
      <w:tr w:rsidR="00401F6D" w14:paraId="23657299" w14:textId="77777777" w:rsidTr="00700F90">
        <w:tc>
          <w:tcPr>
            <w:tcW w:w="9062" w:type="dxa"/>
            <w:gridSpan w:val="3"/>
          </w:tcPr>
          <w:p w14:paraId="36D4124E" w14:textId="3C5CFE36" w:rsidR="00401F6D" w:rsidRDefault="00983297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401F6D" w:rsidRPr="00FC3F34">
              <w:rPr>
                <w:b/>
                <w:bCs/>
                <w:color w:val="FF0000"/>
                <w:sz w:val="28"/>
                <w:szCs w:val="28"/>
              </w:rPr>
              <w:t>. Analyseren</w:t>
            </w:r>
            <w:r w:rsidR="00401F6D" w:rsidRPr="00FC3F3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01F6D">
              <w:rPr>
                <w:sz w:val="18"/>
                <w:szCs w:val="18"/>
              </w:rPr>
              <w:t xml:space="preserve"> Je kunt informatie opsplitsen in afzonderlijke onderdelen en bepalen hoe de onderdelen zich verhouden tot elkaar en tot een overkoepelende structuur of doel </w:t>
            </w:r>
          </w:p>
          <w:p w14:paraId="00CF1501" w14:textId="77777777" w:rsidR="00401F6D" w:rsidRPr="00A71225" w:rsidRDefault="00401F6D" w:rsidP="00401F6D">
            <w:pPr>
              <w:pStyle w:val="Default"/>
              <w:rPr>
                <w:sz w:val="18"/>
                <w:szCs w:val="18"/>
              </w:rPr>
            </w:pPr>
          </w:p>
        </w:tc>
      </w:tr>
      <w:tr w:rsidR="00401F6D" w14:paraId="4C639F96" w14:textId="77777777" w:rsidTr="00127298">
        <w:tc>
          <w:tcPr>
            <w:tcW w:w="2263" w:type="dxa"/>
          </w:tcPr>
          <w:p w14:paraId="05EA2A02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Denkvaardigheden </w:t>
            </w:r>
          </w:p>
          <w:p w14:paraId="035A4637" w14:textId="77777777" w:rsidR="00401F6D" w:rsidRDefault="00401F6D" w:rsidP="00401F6D"/>
        </w:tc>
        <w:tc>
          <w:tcPr>
            <w:tcW w:w="2268" w:type="dxa"/>
          </w:tcPr>
          <w:p w14:paraId="39445FA5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Nuttige handelings- werkwoorden </w:t>
            </w:r>
          </w:p>
          <w:p w14:paraId="0F160CDB" w14:textId="77777777" w:rsidR="00401F6D" w:rsidRDefault="00401F6D" w:rsidP="00401F6D"/>
        </w:tc>
        <w:tc>
          <w:tcPr>
            <w:tcW w:w="4531" w:type="dxa"/>
          </w:tcPr>
          <w:p w14:paraId="5BF7E980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 kunt…. </w:t>
            </w:r>
          </w:p>
          <w:p w14:paraId="50C5B954" w14:textId="77777777" w:rsidR="00401F6D" w:rsidRDefault="00401F6D" w:rsidP="00401F6D"/>
        </w:tc>
      </w:tr>
      <w:tr w:rsidR="00401F6D" w14:paraId="60465D2B" w14:textId="77777777" w:rsidTr="00127298">
        <w:tc>
          <w:tcPr>
            <w:tcW w:w="2263" w:type="dxa"/>
          </w:tcPr>
          <w:p w14:paraId="24EE0FB1" w14:textId="77777777" w:rsidR="00401F6D" w:rsidRDefault="00401F6D" w:rsidP="00874DCE">
            <w:pPr>
              <w:pStyle w:val="Default"/>
              <w:numPr>
                <w:ilvl w:val="0"/>
                <w:numId w:val="29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Differentiëren</w:t>
            </w:r>
          </w:p>
          <w:p w14:paraId="5BDCB6BE" w14:textId="77777777" w:rsidR="00401F6D" w:rsidRDefault="00401F6D" w:rsidP="00874DCE">
            <w:pPr>
              <w:pStyle w:val="Default"/>
              <w:numPr>
                <w:ilvl w:val="0"/>
                <w:numId w:val="29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Organiseren</w:t>
            </w:r>
          </w:p>
          <w:p w14:paraId="3D5B6EC4" w14:textId="77777777" w:rsidR="00401F6D" w:rsidRPr="00A71225" w:rsidRDefault="00401F6D" w:rsidP="00874DCE">
            <w:pPr>
              <w:pStyle w:val="Default"/>
              <w:numPr>
                <w:ilvl w:val="0"/>
                <w:numId w:val="29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Attribueren</w:t>
            </w:r>
          </w:p>
        </w:tc>
        <w:tc>
          <w:tcPr>
            <w:tcW w:w="2268" w:type="dxa"/>
          </w:tcPr>
          <w:p w14:paraId="77B52393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Onderscheiden Selecteren </w:t>
            </w:r>
          </w:p>
          <w:p w14:paraId="7B22BE74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Samenhang vinden Integreren</w:t>
            </w:r>
          </w:p>
          <w:p w14:paraId="7EF1524F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Hoofdlijnen aangeven </w:t>
            </w:r>
          </w:p>
          <w:p w14:paraId="0AEFAFBE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Ontleden </w:t>
            </w:r>
          </w:p>
          <w:p w14:paraId="2835B60F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Structureren </w:t>
            </w:r>
          </w:p>
          <w:p w14:paraId="2F963378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Deconstrueren </w:t>
            </w:r>
          </w:p>
          <w:p w14:paraId="30414A27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Perspectief bepalen </w:t>
            </w:r>
          </w:p>
          <w:p w14:paraId="53C67F8D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</w:p>
          <w:p w14:paraId="011825B5" w14:textId="77777777" w:rsidR="00401F6D" w:rsidRPr="00A71225" w:rsidRDefault="00401F6D" w:rsidP="00401F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66B504C" w14:textId="77777777" w:rsidR="00401F6D" w:rsidRDefault="00401F6D" w:rsidP="008318D7">
            <w:pPr>
              <w:pStyle w:val="Default"/>
              <w:numPr>
                <w:ilvl w:val="0"/>
                <w:numId w:val="19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bronmateriaal relevante informatie over gedragingen, opvattingen, emoties, (kenmerken van) maatschappelijke verschijnselen en ontwikkelingen die met kern- en hoofdconcepten samenhangen, onderscheiden van irrelevante informatie; </w:t>
            </w:r>
          </w:p>
          <w:p w14:paraId="2DF42849" w14:textId="77777777" w:rsidR="00401F6D" w:rsidRDefault="00401F6D" w:rsidP="008318D7">
            <w:pPr>
              <w:pStyle w:val="Default"/>
              <w:numPr>
                <w:ilvl w:val="0"/>
                <w:numId w:val="19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bronmateriaal samenhang vinden binnen contexten tussen gedragingen, opvattingen, emoties, (kenmerken van) maatschappelijke verschijnselen en ontwikkelingen die met kern- en hoofdconcepten te maken hebben en tussen contexten; </w:t>
            </w:r>
          </w:p>
          <w:p w14:paraId="0ABA521A" w14:textId="77777777" w:rsidR="00401F6D" w:rsidRDefault="00401F6D" w:rsidP="008318D7">
            <w:pPr>
              <w:pStyle w:val="Default"/>
              <w:numPr>
                <w:ilvl w:val="0"/>
                <w:numId w:val="19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bronmateriaal bepalen vanuit welke ideologie en/of theorie wordt geredeneerd; </w:t>
            </w:r>
          </w:p>
          <w:p w14:paraId="28EC558C" w14:textId="16E12C80" w:rsidR="00401F6D" w:rsidRDefault="00401F6D" w:rsidP="008318D7">
            <w:pPr>
              <w:pStyle w:val="Default"/>
              <w:numPr>
                <w:ilvl w:val="0"/>
                <w:numId w:val="19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bronmateriaal bepalen vanuit welk paradigma wordt geredeneerd (vwo). </w:t>
            </w:r>
          </w:p>
          <w:p w14:paraId="5774DDAD" w14:textId="39691203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0EE4C09B" w14:textId="78BDA0AB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1DC9C053" w14:textId="5FE401E6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4929B4EA" w14:textId="600E3F1C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1D9807AA" w14:textId="6C6ACD36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584F8342" w14:textId="7D6B5184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19232D4A" w14:textId="758D3EEE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46B42280" w14:textId="079C7407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181BD6C2" w14:textId="77777777" w:rsidR="00025C2B" w:rsidRDefault="00025C2B" w:rsidP="00025C2B">
            <w:pPr>
              <w:pStyle w:val="Default"/>
              <w:rPr>
                <w:sz w:val="18"/>
                <w:szCs w:val="18"/>
              </w:rPr>
            </w:pPr>
          </w:p>
          <w:p w14:paraId="0D9AB07F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02719EB1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5BE19E04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7977DA01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05F349A9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615D7E15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5ABAD37A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4C4FE615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303A89A6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50BF6CDC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5AC01FAB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178BC49B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68022DD8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</w:p>
          <w:p w14:paraId="36A5B8DF" w14:textId="77777777" w:rsidR="00401F6D" w:rsidRDefault="00401F6D" w:rsidP="00401F6D">
            <w:pPr>
              <w:pStyle w:val="Default"/>
              <w:rPr>
                <w:sz w:val="18"/>
                <w:szCs w:val="18"/>
              </w:rPr>
            </w:pPr>
          </w:p>
          <w:p w14:paraId="0EB21117" w14:textId="77777777" w:rsidR="00401F6D" w:rsidRPr="00A71225" w:rsidRDefault="00401F6D" w:rsidP="00401F6D">
            <w:pPr>
              <w:pStyle w:val="Default"/>
              <w:rPr>
                <w:sz w:val="18"/>
                <w:szCs w:val="18"/>
              </w:rPr>
            </w:pPr>
          </w:p>
        </w:tc>
      </w:tr>
      <w:tr w:rsidR="00401F6D" w14:paraId="30F57DBE" w14:textId="77777777" w:rsidTr="00F43BAD">
        <w:tc>
          <w:tcPr>
            <w:tcW w:w="9062" w:type="dxa"/>
            <w:gridSpan w:val="3"/>
          </w:tcPr>
          <w:p w14:paraId="06713535" w14:textId="60B8AE52" w:rsidR="00401F6D" w:rsidRDefault="00983297" w:rsidP="00401F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E</w:t>
            </w:r>
            <w:r w:rsidR="00401F6D" w:rsidRPr="00FC3F34">
              <w:rPr>
                <w:b/>
                <w:bCs/>
                <w:color w:val="FF0000"/>
                <w:sz w:val="28"/>
                <w:szCs w:val="28"/>
              </w:rPr>
              <w:t>. Evalueren</w:t>
            </w:r>
            <w:r w:rsidR="00401F6D" w:rsidRPr="00FC3F3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D2FD6">
              <w:rPr>
                <w:b/>
                <w:bCs/>
                <w:sz w:val="18"/>
                <w:szCs w:val="18"/>
              </w:rPr>
              <w:t xml:space="preserve"> </w:t>
            </w:r>
            <w:r w:rsidR="00FC3F34">
              <w:rPr>
                <w:sz w:val="18"/>
                <w:szCs w:val="18"/>
              </w:rPr>
              <w:t xml:space="preserve">Je kunt een oordeel </w:t>
            </w:r>
            <w:r w:rsidR="00401F6D">
              <w:rPr>
                <w:sz w:val="18"/>
                <w:szCs w:val="18"/>
              </w:rPr>
              <w:t xml:space="preserve">vellen op basis van criteria en normen </w:t>
            </w:r>
          </w:p>
          <w:p w14:paraId="4012EC06" w14:textId="77777777" w:rsidR="00401F6D" w:rsidRPr="00A71225" w:rsidRDefault="00401F6D" w:rsidP="00401F6D">
            <w:pPr>
              <w:pStyle w:val="Default"/>
              <w:rPr>
                <w:sz w:val="18"/>
                <w:szCs w:val="18"/>
              </w:rPr>
            </w:pPr>
          </w:p>
        </w:tc>
      </w:tr>
      <w:tr w:rsidR="00FC3F34" w14:paraId="2D444DEB" w14:textId="77777777" w:rsidTr="00127298">
        <w:tc>
          <w:tcPr>
            <w:tcW w:w="2263" w:type="dxa"/>
          </w:tcPr>
          <w:p w14:paraId="54E5BA83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Denkvaardigheden </w:t>
            </w:r>
          </w:p>
          <w:p w14:paraId="0C31214A" w14:textId="77777777" w:rsidR="00FC3F34" w:rsidRDefault="00FC3F34" w:rsidP="00FC3F34"/>
        </w:tc>
        <w:tc>
          <w:tcPr>
            <w:tcW w:w="2268" w:type="dxa"/>
          </w:tcPr>
          <w:p w14:paraId="53D6C45C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Nuttige handelings- werkwoorden </w:t>
            </w:r>
          </w:p>
          <w:p w14:paraId="7137EB44" w14:textId="77777777" w:rsidR="00FC3F34" w:rsidRDefault="00FC3F34" w:rsidP="00FC3F34"/>
        </w:tc>
        <w:tc>
          <w:tcPr>
            <w:tcW w:w="4531" w:type="dxa"/>
          </w:tcPr>
          <w:p w14:paraId="0949747C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 kunt…. </w:t>
            </w:r>
          </w:p>
          <w:p w14:paraId="6206785C" w14:textId="77777777" w:rsidR="00FC3F34" w:rsidRDefault="00FC3F34" w:rsidP="00FC3F34"/>
        </w:tc>
      </w:tr>
      <w:tr w:rsidR="00FC3F34" w14:paraId="129E5F88" w14:textId="77777777" w:rsidTr="00127298">
        <w:tc>
          <w:tcPr>
            <w:tcW w:w="2263" w:type="dxa"/>
          </w:tcPr>
          <w:p w14:paraId="306E0AD0" w14:textId="77777777" w:rsidR="00FC3F34" w:rsidRDefault="00FC3F34" w:rsidP="008318D7">
            <w:pPr>
              <w:pStyle w:val="Default"/>
              <w:numPr>
                <w:ilvl w:val="0"/>
                <w:numId w:val="23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Controleren</w:t>
            </w:r>
          </w:p>
          <w:p w14:paraId="08A18A42" w14:textId="77777777" w:rsidR="00FC3F34" w:rsidRDefault="00FC3F34" w:rsidP="008318D7">
            <w:pPr>
              <w:pStyle w:val="Default"/>
              <w:numPr>
                <w:ilvl w:val="0"/>
                <w:numId w:val="23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Bekritiseren</w:t>
            </w:r>
          </w:p>
          <w:p w14:paraId="3841BE66" w14:textId="77777777" w:rsidR="00FC3F34" w:rsidRPr="00A71225" w:rsidRDefault="00FC3F34" w:rsidP="00FC3F3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D322047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Coördineren </w:t>
            </w:r>
          </w:p>
          <w:p w14:paraId="170D19BD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Opsporen </w:t>
            </w:r>
          </w:p>
          <w:p w14:paraId="6CA1283F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Testen </w:t>
            </w:r>
          </w:p>
          <w:p w14:paraId="7D91E8C0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Oordelen </w:t>
            </w:r>
          </w:p>
          <w:p w14:paraId="619B154B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Beoordelen </w:t>
            </w:r>
          </w:p>
          <w:p w14:paraId="158CCEB7" w14:textId="77777777" w:rsidR="00FC3F34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Concluderen </w:t>
            </w:r>
          </w:p>
          <w:p w14:paraId="55E30E9B" w14:textId="77777777" w:rsidR="00FC3F34" w:rsidRPr="00A71225" w:rsidRDefault="00FC3F34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Conclusie trekken </w:t>
            </w:r>
          </w:p>
        </w:tc>
        <w:tc>
          <w:tcPr>
            <w:tcW w:w="4531" w:type="dxa"/>
          </w:tcPr>
          <w:p w14:paraId="02B43F22" w14:textId="77777777" w:rsidR="004D506A" w:rsidRDefault="004D506A" w:rsidP="008318D7">
            <w:pPr>
              <w:pStyle w:val="Default"/>
              <w:numPr>
                <w:ilvl w:val="0"/>
                <w:numId w:val="20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redeneringen met betrekking tot kern- en hoofdconcepten en contextkennis beoordelen op juistheid en interne consistentie en dat oordeel onderbouwen met argumenten; </w:t>
            </w:r>
          </w:p>
          <w:p w14:paraId="57E6A144" w14:textId="77777777" w:rsidR="004D506A" w:rsidRDefault="004D506A" w:rsidP="008318D7">
            <w:pPr>
              <w:pStyle w:val="Default"/>
              <w:numPr>
                <w:ilvl w:val="0"/>
                <w:numId w:val="20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redeneringen met betrekking tot kern- en hoofdconcepten en contextkennis bekritiseren aan de hand van externe criteria; </w:t>
            </w:r>
          </w:p>
          <w:p w14:paraId="45C58419" w14:textId="77777777" w:rsidR="004D506A" w:rsidRDefault="004D506A" w:rsidP="008318D7">
            <w:pPr>
              <w:pStyle w:val="Default"/>
              <w:numPr>
                <w:ilvl w:val="0"/>
                <w:numId w:val="20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onderbouwde conclusies trekken uit aangeboden informatie over hoofd- en kernconcepten (bijvoorbeeld afkomstig uit verschillende wetenschappelijke onderzoeken); </w:t>
            </w:r>
          </w:p>
          <w:p w14:paraId="45698E1F" w14:textId="0AC0EC4F" w:rsidR="004D506A" w:rsidRDefault="004D506A" w:rsidP="008318D7">
            <w:pPr>
              <w:pStyle w:val="Default"/>
              <w:numPr>
                <w:ilvl w:val="0"/>
                <w:numId w:val="20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onderbouwd oordeel uit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spreken over de betrouwbaarheid, validiteit en representativiteit van onderzoek, o.a. over in de media gepresenteerde resultaten van onderzoek met betrekking tot hoofd- en kernconcepten; </w:t>
            </w:r>
          </w:p>
          <w:p w14:paraId="7D7E0955" w14:textId="77777777" w:rsidR="004D506A" w:rsidRDefault="004D506A" w:rsidP="008318D7">
            <w:pPr>
              <w:pStyle w:val="Default"/>
              <w:numPr>
                <w:ilvl w:val="0"/>
                <w:numId w:val="20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bepalen welke onderzoekstechniek het beste gebruikt kan worden bij een bepaalde onderzoeksvraag over hoofd – en/of kernconcepten en dat oordeel onderbouwen met argumenten. </w:t>
            </w:r>
          </w:p>
          <w:p w14:paraId="67390C6B" w14:textId="77777777" w:rsidR="00FC3F34" w:rsidRPr="00A71225" w:rsidRDefault="00FC3F34" w:rsidP="00FC3F34">
            <w:pPr>
              <w:pStyle w:val="Default"/>
              <w:rPr>
                <w:sz w:val="18"/>
                <w:szCs w:val="18"/>
              </w:rPr>
            </w:pPr>
          </w:p>
        </w:tc>
      </w:tr>
      <w:tr w:rsidR="00FC3F34" w14:paraId="30D5DDF8" w14:textId="77777777" w:rsidTr="00BA036D">
        <w:tc>
          <w:tcPr>
            <w:tcW w:w="9062" w:type="dxa"/>
            <w:gridSpan w:val="3"/>
          </w:tcPr>
          <w:p w14:paraId="60C3A525" w14:textId="28046971" w:rsidR="00FC3F34" w:rsidRDefault="00983297" w:rsidP="00FC3F3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</w:t>
            </w:r>
            <w:r w:rsidR="00FC3F34" w:rsidRPr="004D506A">
              <w:rPr>
                <w:b/>
                <w:bCs/>
                <w:color w:val="FF0000"/>
                <w:sz w:val="28"/>
                <w:szCs w:val="28"/>
              </w:rPr>
              <w:t>. Creëren</w:t>
            </w:r>
            <w:r w:rsidR="00FC3F34" w:rsidRPr="004D506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C3F34">
              <w:rPr>
                <w:sz w:val="18"/>
                <w:szCs w:val="18"/>
              </w:rPr>
              <w:t xml:space="preserve"> Je kunt elementen samenvoegen tot een samenhangend en functioneel geheel; delen herschikken tot een nieuwe structuur of patroon </w:t>
            </w:r>
          </w:p>
          <w:p w14:paraId="4CA353E2" w14:textId="77777777" w:rsidR="00FC3F34" w:rsidRPr="00A71225" w:rsidRDefault="00FC3F34" w:rsidP="00FC3F34">
            <w:pPr>
              <w:pStyle w:val="Default"/>
              <w:rPr>
                <w:sz w:val="18"/>
                <w:szCs w:val="18"/>
              </w:rPr>
            </w:pPr>
          </w:p>
        </w:tc>
      </w:tr>
      <w:tr w:rsidR="004D506A" w14:paraId="1CFC0E2D" w14:textId="77777777" w:rsidTr="00127298">
        <w:tc>
          <w:tcPr>
            <w:tcW w:w="2263" w:type="dxa"/>
          </w:tcPr>
          <w:p w14:paraId="17B136E8" w14:textId="77777777" w:rsidR="004D506A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Denkvaardigheden </w:t>
            </w:r>
          </w:p>
          <w:p w14:paraId="04942486" w14:textId="77777777" w:rsidR="004D506A" w:rsidRDefault="004D506A" w:rsidP="004D506A"/>
        </w:tc>
        <w:tc>
          <w:tcPr>
            <w:tcW w:w="2268" w:type="dxa"/>
          </w:tcPr>
          <w:p w14:paraId="4249CBAC" w14:textId="77777777" w:rsidR="004D506A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Nuttige handelings- werkwoorden </w:t>
            </w:r>
          </w:p>
          <w:p w14:paraId="241758A8" w14:textId="77777777" w:rsidR="004D506A" w:rsidRDefault="004D506A" w:rsidP="004D506A"/>
        </w:tc>
        <w:tc>
          <w:tcPr>
            <w:tcW w:w="4531" w:type="dxa"/>
          </w:tcPr>
          <w:p w14:paraId="2EB0F056" w14:textId="77777777" w:rsidR="004D506A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 kunt…. </w:t>
            </w:r>
          </w:p>
          <w:p w14:paraId="5500DBC6" w14:textId="77777777" w:rsidR="004D506A" w:rsidRDefault="004D506A" w:rsidP="004D506A"/>
        </w:tc>
      </w:tr>
      <w:tr w:rsidR="004D506A" w14:paraId="71DC4322" w14:textId="77777777" w:rsidTr="00127298">
        <w:tc>
          <w:tcPr>
            <w:tcW w:w="2263" w:type="dxa"/>
          </w:tcPr>
          <w:p w14:paraId="0CB8A69F" w14:textId="77777777" w:rsidR="004D506A" w:rsidRDefault="004D506A" w:rsidP="008318D7">
            <w:pPr>
              <w:pStyle w:val="Default"/>
              <w:numPr>
                <w:ilvl w:val="0"/>
                <w:numId w:val="22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Genereren</w:t>
            </w:r>
          </w:p>
          <w:p w14:paraId="22DCE62C" w14:textId="77777777" w:rsidR="004D506A" w:rsidRDefault="004D506A" w:rsidP="008318D7">
            <w:pPr>
              <w:pStyle w:val="Default"/>
              <w:numPr>
                <w:ilvl w:val="0"/>
                <w:numId w:val="22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Plannen</w:t>
            </w:r>
          </w:p>
          <w:p w14:paraId="0F76F99C" w14:textId="77777777" w:rsidR="004D506A" w:rsidRDefault="004D506A" w:rsidP="008318D7">
            <w:pPr>
              <w:pStyle w:val="Default"/>
              <w:numPr>
                <w:ilvl w:val="0"/>
                <w:numId w:val="22"/>
              </w:numPr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Produceren</w:t>
            </w:r>
          </w:p>
          <w:p w14:paraId="62527E0E" w14:textId="77777777" w:rsidR="004D506A" w:rsidRPr="00A71225" w:rsidRDefault="004D506A" w:rsidP="004D50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BADB9F" w14:textId="77777777" w:rsidR="004D506A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Hypotheses opstellen </w:t>
            </w:r>
          </w:p>
          <w:p w14:paraId="488811E4" w14:textId="77777777" w:rsidR="004D506A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Ontwerpen </w:t>
            </w:r>
          </w:p>
          <w:p w14:paraId="27233B56" w14:textId="77777777" w:rsidR="004D506A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Opzet formuleren Construeren </w:t>
            </w:r>
          </w:p>
          <w:p w14:paraId="0DA80E1D" w14:textId="77777777" w:rsidR="004D506A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Maken </w:t>
            </w:r>
          </w:p>
          <w:p w14:paraId="03322709" w14:textId="77777777" w:rsidR="004D506A" w:rsidRPr="00A71225" w:rsidRDefault="004D506A" w:rsidP="004D50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Schrijven </w:t>
            </w:r>
          </w:p>
        </w:tc>
        <w:tc>
          <w:tcPr>
            <w:tcW w:w="4531" w:type="dxa"/>
          </w:tcPr>
          <w:p w14:paraId="36103619" w14:textId="77777777" w:rsidR="004D506A" w:rsidRDefault="004D506A" w:rsidP="008318D7">
            <w:pPr>
              <w:pStyle w:val="Default"/>
              <w:numPr>
                <w:ilvl w:val="0"/>
                <w:numId w:val="21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hypotheses opstellen met gebruikmaking van hoofd- en/of kernconcepten; </w:t>
            </w:r>
          </w:p>
          <w:p w14:paraId="26F82EE8" w14:textId="77777777" w:rsidR="004D506A" w:rsidRDefault="004D506A" w:rsidP="008318D7">
            <w:pPr>
              <w:pStyle w:val="Default"/>
              <w:numPr>
                <w:ilvl w:val="0"/>
                <w:numId w:val="21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schrijven van een ingezonden brief met gebruikmaking van zelf te selecteren hoofd- en kernconcepten; </w:t>
            </w:r>
          </w:p>
          <w:p w14:paraId="1A2C5240" w14:textId="77777777" w:rsidR="004D506A" w:rsidRDefault="004D506A" w:rsidP="008318D7">
            <w:pPr>
              <w:pStyle w:val="Default"/>
              <w:numPr>
                <w:ilvl w:val="0"/>
                <w:numId w:val="21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een onderzoeksopzet formuleren waarin hypotheses gerelateerd aan kern- en/of hoofdconcepten, empirisch getoetst worden; </w:t>
            </w:r>
          </w:p>
          <w:p w14:paraId="315C1E2B" w14:textId="77777777" w:rsidR="004D506A" w:rsidRDefault="004D506A" w:rsidP="008318D7">
            <w:pPr>
              <w:pStyle w:val="Default"/>
              <w:numPr>
                <w:ilvl w:val="0"/>
                <w:numId w:val="21"/>
              </w:num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een betoog of beschouwing schrijven vanuit een bepaald standpunt waarbij gebruik gemaakt wordt van minimaal één van de paradigma’s (vwo). </w:t>
            </w:r>
          </w:p>
          <w:p w14:paraId="35FE24F3" w14:textId="77777777" w:rsidR="004D506A" w:rsidRPr="00A71225" w:rsidRDefault="004D506A" w:rsidP="004D506A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A086CC8" w14:textId="77777777" w:rsidR="00E801FD" w:rsidRDefault="00E801FD"/>
    <w:sectPr w:rsidR="00E8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1CB6" w14:textId="77777777" w:rsidR="00B23B8D" w:rsidRDefault="00B23B8D" w:rsidP="00C21F2D">
      <w:pPr>
        <w:spacing w:after="0" w:line="240" w:lineRule="auto"/>
      </w:pPr>
      <w:r>
        <w:separator/>
      </w:r>
    </w:p>
  </w:endnote>
  <w:endnote w:type="continuationSeparator" w:id="0">
    <w:p w14:paraId="70B321CC" w14:textId="77777777" w:rsidR="00B23B8D" w:rsidRDefault="00B23B8D" w:rsidP="00C2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AA74" w14:textId="77777777" w:rsidR="00B23B8D" w:rsidRDefault="00B23B8D" w:rsidP="00C21F2D">
      <w:pPr>
        <w:spacing w:after="0" w:line="240" w:lineRule="auto"/>
      </w:pPr>
      <w:r>
        <w:separator/>
      </w:r>
    </w:p>
  </w:footnote>
  <w:footnote w:type="continuationSeparator" w:id="0">
    <w:p w14:paraId="0ECC4B72" w14:textId="77777777" w:rsidR="00B23B8D" w:rsidRDefault="00B23B8D" w:rsidP="00C2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CD7"/>
    <w:multiLevelType w:val="hybridMultilevel"/>
    <w:tmpl w:val="530E9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87B"/>
    <w:multiLevelType w:val="hybridMultilevel"/>
    <w:tmpl w:val="4AC62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419"/>
    <w:multiLevelType w:val="hybridMultilevel"/>
    <w:tmpl w:val="CF4E6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DC0"/>
    <w:multiLevelType w:val="hybridMultilevel"/>
    <w:tmpl w:val="F1ACD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38C1"/>
    <w:multiLevelType w:val="hybridMultilevel"/>
    <w:tmpl w:val="F8B4B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CEE"/>
    <w:multiLevelType w:val="hybridMultilevel"/>
    <w:tmpl w:val="A8E266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96D"/>
    <w:multiLevelType w:val="hybridMultilevel"/>
    <w:tmpl w:val="9F7CE5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930"/>
    <w:multiLevelType w:val="hybridMultilevel"/>
    <w:tmpl w:val="36748A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300C"/>
    <w:multiLevelType w:val="hybridMultilevel"/>
    <w:tmpl w:val="FE7C8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EBB"/>
    <w:multiLevelType w:val="hybridMultilevel"/>
    <w:tmpl w:val="6994C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00E1"/>
    <w:multiLevelType w:val="hybridMultilevel"/>
    <w:tmpl w:val="EF482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348D"/>
    <w:multiLevelType w:val="hybridMultilevel"/>
    <w:tmpl w:val="93162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E0D"/>
    <w:multiLevelType w:val="hybridMultilevel"/>
    <w:tmpl w:val="901E3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77E"/>
    <w:multiLevelType w:val="hybridMultilevel"/>
    <w:tmpl w:val="E4B0C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419A"/>
    <w:multiLevelType w:val="hybridMultilevel"/>
    <w:tmpl w:val="00865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95B"/>
    <w:multiLevelType w:val="hybridMultilevel"/>
    <w:tmpl w:val="4D6A4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A5937"/>
    <w:multiLevelType w:val="hybridMultilevel"/>
    <w:tmpl w:val="A0881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60B46"/>
    <w:multiLevelType w:val="hybridMultilevel"/>
    <w:tmpl w:val="9808D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47DE"/>
    <w:multiLevelType w:val="hybridMultilevel"/>
    <w:tmpl w:val="1A80F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F3A37"/>
    <w:multiLevelType w:val="hybridMultilevel"/>
    <w:tmpl w:val="72A0D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5E15"/>
    <w:multiLevelType w:val="hybridMultilevel"/>
    <w:tmpl w:val="4CC2423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24585"/>
    <w:multiLevelType w:val="hybridMultilevel"/>
    <w:tmpl w:val="973455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C31"/>
    <w:multiLevelType w:val="hybridMultilevel"/>
    <w:tmpl w:val="492ECA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72805"/>
    <w:multiLevelType w:val="hybridMultilevel"/>
    <w:tmpl w:val="024209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111AA"/>
    <w:multiLevelType w:val="hybridMultilevel"/>
    <w:tmpl w:val="D93C67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25257"/>
    <w:multiLevelType w:val="hybridMultilevel"/>
    <w:tmpl w:val="3BFA3F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23512A"/>
    <w:multiLevelType w:val="hybridMultilevel"/>
    <w:tmpl w:val="2370C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6896"/>
    <w:multiLevelType w:val="hybridMultilevel"/>
    <w:tmpl w:val="37D8C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D5516"/>
    <w:multiLevelType w:val="hybridMultilevel"/>
    <w:tmpl w:val="F246EC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20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22"/>
  </w:num>
  <w:num w:numId="15">
    <w:abstractNumId w:val="8"/>
  </w:num>
  <w:num w:numId="16">
    <w:abstractNumId w:val="25"/>
  </w:num>
  <w:num w:numId="17">
    <w:abstractNumId w:val="15"/>
  </w:num>
  <w:num w:numId="18">
    <w:abstractNumId w:val="12"/>
  </w:num>
  <w:num w:numId="19">
    <w:abstractNumId w:val="10"/>
  </w:num>
  <w:num w:numId="20">
    <w:abstractNumId w:val="27"/>
  </w:num>
  <w:num w:numId="21">
    <w:abstractNumId w:val="11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  <w:num w:numId="26">
    <w:abstractNumId w:val="4"/>
  </w:num>
  <w:num w:numId="27">
    <w:abstractNumId w:val="26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09"/>
    <w:rsid w:val="00025C2B"/>
    <w:rsid w:val="00030E6A"/>
    <w:rsid w:val="002D2089"/>
    <w:rsid w:val="00401F6D"/>
    <w:rsid w:val="004D506A"/>
    <w:rsid w:val="0050726E"/>
    <w:rsid w:val="006231C7"/>
    <w:rsid w:val="007C3E7D"/>
    <w:rsid w:val="007D1FDF"/>
    <w:rsid w:val="007E0223"/>
    <w:rsid w:val="007E6E2C"/>
    <w:rsid w:val="008318D7"/>
    <w:rsid w:val="00874DCE"/>
    <w:rsid w:val="00885C09"/>
    <w:rsid w:val="00983297"/>
    <w:rsid w:val="009A447A"/>
    <w:rsid w:val="00A71225"/>
    <w:rsid w:val="00A81FC6"/>
    <w:rsid w:val="00AD468C"/>
    <w:rsid w:val="00B23B8D"/>
    <w:rsid w:val="00C21F2D"/>
    <w:rsid w:val="00CA3C5F"/>
    <w:rsid w:val="00CB63C0"/>
    <w:rsid w:val="00CE7423"/>
    <w:rsid w:val="00D00C59"/>
    <w:rsid w:val="00D42074"/>
    <w:rsid w:val="00DD2FD6"/>
    <w:rsid w:val="00E35709"/>
    <w:rsid w:val="00E44047"/>
    <w:rsid w:val="00E801FD"/>
    <w:rsid w:val="00FC3F34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ADB5"/>
  <w15:chartTrackingRefBased/>
  <w15:docId w15:val="{D7E942C4-1095-49BD-8E73-E2F1408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7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3F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F2D"/>
  </w:style>
  <w:style w:type="paragraph" w:styleId="Voettekst">
    <w:name w:val="footer"/>
    <w:basedOn w:val="Standaard"/>
    <w:link w:val="VoettekstChar"/>
    <w:uiPriority w:val="99"/>
    <w:unhideWhenUsed/>
    <w:rsid w:val="00C2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1" ma:contentTypeDescription="Een nieuw document maken." ma:contentTypeScope="" ma:versionID="10e7731e0cfab5aee0a1038719616f24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59da12263b93b0ce60f08e160e00eef0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44E07-7DF5-4D28-B07D-D5CA6006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C1048-E72C-4178-9297-9F08897CF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290D4-0C90-4A44-B04B-905C24683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Dekker</dc:creator>
  <cp:keywords/>
  <dc:description/>
  <cp:lastModifiedBy>Ron Dekker</cp:lastModifiedBy>
  <cp:revision>23</cp:revision>
  <cp:lastPrinted>2020-03-31T13:18:00Z</cp:lastPrinted>
  <dcterms:created xsi:type="dcterms:W3CDTF">2020-03-31T12:28:00Z</dcterms:created>
  <dcterms:modified xsi:type="dcterms:W3CDTF">2020-04-09T09:26:00Z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</Properties>
</file>