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ED8C58" w14:textId="77777777" w:rsidR="00EB6333" w:rsidRDefault="00EB6333">
      <w:r w:rsidRPr="00EB6333">
        <w:rPr>
          <w:b/>
          <w:bCs/>
        </w:rPr>
        <w:t>De Blauwe Familie</w:t>
      </w:r>
      <w:r>
        <w:br/>
      </w:r>
      <w:r>
        <w:br/>
        <w:t xml:space="preserve">Kijk de eerste 25 minuten van de documentaire en beantwoord de vragen. </w:t>
      </w:r>
    </w:p>
    <w:p w14:paraId="0954ADB2" w14:textId="77777777" w:rsidR="00EB6333" w:rsidRDefault="00EB6333"/>
    <w:p w14:paraId="554E471F" w14:textId="77777777" w:rsidR="00EB6333" w:rsidRDefault="00EB6333" w:rsidP="00EB6333">
      <w:pPr>
        <w:pStyle w:val="Lijstalinea"/>
        <w:numPr>
          <w:ilvl w:val="0"/>
          <w:numId w:val="1"/>
        </w:numPr>
      </w:pPr>
      <w:r>
        <w:t xml:space="preserve">In de eerste minuten van de </w:t>
      </w:r>
      <w:proofErr w:type="spellStart"/>
      <w:r>
        <w:t>docu</w:t>
      </w:r>
      <w:proofErr w:type="spellEnd"/>
      <w:r>
        <w:t xml:space="preserve"> hoor je telefoongesprekken. Leg uit wat hier gebeurt aan de hand van de begrippen </w:t>
      </w:r>
      <w:r w:rsidRPr="005E1FE7">
        <w:rPr>
          <w:b/>
          <w:bCs/>
        </w:rPr>
        <w:t>socialisatie</w:t>
      </w:r>
      <w:r>
        <w:t xml:space="preserve"> en </w:t>
      </w:r>
      <w:r w:rsidRPr="005E1FE7">
        <w:rPr>
          <w:b/>
          <w:bCs/>
        </w:rPr>
        <w:t>macht</w:t>
      </w:r>
      <w:r>
        <w:t xml:space="preserve">. </w:t>
      </w:r>
    </w:p>
    <w:p w14:paraId="4B68081A" w14:textId="77777777" w:rsidR="00EB6333" w:rsidRDefault="00EB6333" w:rsidP="00EB6333">
      <w:pPr>
        <w:pStyle w:val="Lijstalinea"/>
      </w:pPr>
    </w:p>
    <w:p w14:paraId="21CF3ED9" w14:textId="77777777" w:rsidR="00EB6333" w:rsidRDefault="00EB6333" w:rsidP="00EB6333">
      <w:pPr>
        <w:pStyle w:val="Lijstalinea"/>
        <w:numPr>
          <w:ilvl w:val="0"/>
          <w:numId w:val="1"/>
        </w:numPr>
      </w:pPr>
      <w:r>
        <w:t xml:space="preserve">Deze documentaire is gemaakt om aan te tonen dat er problemen zijn binnen de politie. Leg het geschetste probleem binnen de politie uit aan de hand van de kernconcepten </w:t>
      </w:r>
      <w:r w:rsidRPr="00EB6333">
        <w:rPr>
          <w:b/>
          <w:bCs/>
        </w:rPr>
        <w:t>cultuur</w:t>
      </w:r>
      <w:r>
        <w:rPr>
          <w:b/>
          <w:bCs/>
        </w:rPr>
        <w:t>, groepsvorming</w:t>
      </w:r>
      <w:r>
        <w:t xml:space="preserve"> en </w:t>
      </w:r>
      <w:r w:rsidRPr="00EB6333">
        <w:rPr>
          <w:b/>
          <w:bCs/>
        </w:rPr>
        <w:t>identiteit</w:t>
      </w:r>
      <w:r>
        <w:t>.</w:t>
      </w:r>
      <w:r>
        <w:br/>
        <w:t xml:space="preserve">Betrek ook de begrippen </w:t>
      </w:r>
      <w:r w:rsidRPr="00EB6333">
        <w:rPr>
          <w:b/>
          <w:bCs/>
        </w:rPr>
        <w:t xml:space="preserve">sociale controle, </w:t>
      </w:r>
      <w:proofErr w:type="spellStart"/>
      <w:r w:rsidRPr="00EB6333">
        <w:rPr>
          <w:b/>
          <w:bCs/>
        </w:rPr>
        <w:t>ingroup</w:t>
      </w:r>
      <w:proofErr w:type="spellEnd"/>
      <w:r>
        <w:t xml:space="preserve"> en </w:t>
      </w:r>
      <w:proofErr w:type="spellStart"/>
      <w:r w:rsidRPr="00EB6333">
        <w:rPr>
          <w:b/>
          <w:bCs/>
        </w:rPr>
        <w:t>outgroup</w:t>
      </w:r>
      <w:proofErr w:type="spellEnd"/>
      <w:r w:rsidRPr="00EB6333">
        <w:rPr>
          <w:b/>
          <w:bCs/>
        </w:rPr>
        <w:t>, vooroordelen</w:t>
      </w:r>
      <w:r>
        <w:t xml:space="preserve"> en </w:t>
      </w:r>
      <w:r w:rsidRPr="00EB6333">
        <w:rPr>
          <w:b/>
          <w:bCs/>
        </w:rPr>
        <w:t>stereotypen</w:t>
      </w:r>
      <w:r>
        <w:rPr>
          <w:b/>
          <w:bCs/>
        </w:rPr>
        <w:t xml:space="preserve">. </w:t>
      </w:r>
      <w:r>
        <w:rPr>
          <w:b/>
          <w:bCs/>
        </w:rPr>
        <w:br/>
      </w:r>
      <w:r>
        <w:t xml:space="preserve">Betrek in je uitleg voorbeelden en uitspraken uit de </w:t>
      </w:r>
      <w:proofErr w:type="spellStart"/>
      <w:r>
        <w:t>docu</w:t>
      </w:r>
      <w:proofErr w:type="spellEnd"/>
      <w:r>
        <w:t xml:space="preserve">. </w:t>
      </w:r>
    </w:p>
    <w:p w14:paraId="26AAD52A" w14:textId="77777777" w:rsidR="00EB6333" w:rsidRDefault="00EB6333" w:rsidP="00EB6333">
      <w:pPr>
        <w:pStyle w:val="Lijstalinea"/>
      </w:pPr>
    </w:p>
    <w:p w14:paraId="2A86A6CB" w14:textId="37B06544" w:rsidR="00EB6333" w:rsidRDefault="00EB6333" w:rsidP="00EB6333">
      <w:pPr>
        <w:pStyle w:val="Lijstalinea"/>
        <w:numPr>
          <w:ilvl w:val="0"/>
          <w:numId w:val="1"/>
        </w:numPr>
      </w:pPr>
      <w:r>
        <w:t xml:space="preserve">De voorzitter van de politiebond zegt aan het einde van het fragment (rond de 25 minuten) ‘wie praat, die gaat’. Leg uit dat het een groot probleem is voor de politie als de diversiteit binnen de organisatie afneemt. Betrek in je antwoord de kernconcepten </w:t>
      </w:r>
      <w:r w:rsidRPr="00EB6333">
        <w:rPr>
          <w:b/>
          <w:bCs/>
        </w:rPr>
        <w:t>representatie</w:t>
      </w:r>
      <w:r>
        <w:t xml:space="preserve"> en </w:t>
      </w:r>
      <w:r w:rsidRPr="00EB6333">
        <w:rPr>
          <w:b/>
          <w:bCs/>
        </w:rPr>
        <w:t>gezag</w:t>
      </w:r>
      <w:r>
        <w:t>.</w:t>
      </w:r>
      <w:r>
        <w:br/>
      </w:r>
    </w:p>
    <w:p w14:paraId="0AB981E8" w14:textId="77777777" w:rsidR="00EB6333" w:rsidRDefault="00EB6333" w:rsidP="00EB6333">
      <w:pPr>
        <w:pStyle w:val="Lijstalinea"/>
      </w:pPr>
    </w:p>
    <w:p w14:paraId="6592B045" w14:textId="47F1D0B0" w:rsidR="00EB6333" w:rsidRDefault="00EB6333" w:rsidP="00EB6333">
      <w:r>
        <w:br/>
      </w:r>
      <w:r>
        <w:br/>
      </w:r>
      <w:r>
        <w:br/>
      </w:r>
    </w:p>
    <w:p w14:paraId="38FDBE45" w14:textId="0529A524" w:rsidR="00EB6333" w:rsidRDefault="00EB6333"/>
    <w:sectPr w:rsidR="00EB633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275FA0"/>
    <w:multiLevelType w:val="hybridMultilevel"/>
    <w:tmpl w:val="3A1EFC94"/>
    <w:lvl w:ilvl="0" w:tplc="1A78C7B0">
      <w:start w:val="25"/>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8993919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333"/>
    <w:rsid w:val="005E1FE7"/>
    <w:rsid w:val="00EB633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429E3603"/>
  <w15:chartTrackingRefBased/>
  <w15:docId w15:val="{52075918-9BE4-7249-8854-D8830B930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B63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135</Words>
  <Characters>745</Characters>
  <Application>Microsoft Office Word</Application>
  <DocSecurity>0</DocSecurity>
  <Lines>6</Lines>
  <Paragraphs>1</Paragraphs>
  <ScaleCrop>false</ScaleCrop>
  <Company/>
  <LinksUpToDate>false</LinksUpToDate>
  <CharactersWithSpaces>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Marieke Spoelman</dc:creator>
  <cp:keywords/>
  <dc:description/>
  <cp:lastModifiedBy>Marieke Spoelman</cp:lastModifiedBy>
  <cp:revision>2</cp:revision>
  <dcterms:created xsi:type="dcterms:W3CDTF">2022-05-25T09:46:00Z</dcterms:created>
  <dcterms:modified xsi:type="dcterms:W3CDTF">2022-05-25T10:51:00Z</dcterms:modified>
</cp:coreProperties>
</file>